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CA" w:rsidRDefault="00FF6ACA" w:rsidP="00F13FB2">
      <w:pPr>
        <w:shd w:val="clear" w:color="auto" w:fill="FFFFFF"/>
        <w:spacing w:before="30" w:after="30"/>
        <w:jc w:val="right"/>
      </w:pPr>
    </w:p>
    <w:p w:rsidR="00B9222A" w:rsidRDefault="00B9222A" w:rsidP="00F13FB2">
      <w:pPr>
        <w:shd w:val="clear" w:color="auto" w:fill="FFFFFF"/>
        <w:spacing w:before="30" w:after="30"/>
        <w:jc w:val="right"/>
      </w:pPr>
    </w:p>
    <w:p w:rsidR="00B9222A" w:rsidRDefault="00B9222A" w:rsidP="00F13FB2">
      <w:pPr>
        <w:shd w:val="clear" w:color="auto" w:fill="FFFFFF"/>
        <w:spacing w:before="30" w:after="30"/>
        <w:jc w:val="right"/>
      </w:pPr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1" name="Рисунок 1" descr="C:\Documents and Settings\2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4A0"/>
      </w:tblPr>
      <w:tblGrid>
        <w:gridCol w:w="4435"/>
        <w:gridCol w:w="5028"/>
      </w:tblGrid>
      <w:tr w:rsidR="00177D27" w:rsidTr="003C0DAC">
        <w:trPr>
          <w:trHeight w:val="2218"/>
        </w:trPr>
        <w:tc>
          <w:tcPr>
            <w:tcW w:w="4435" w:type="dxa"/>
          </w:tcPr>
          <w:p w:rsidR="00177D27" w:rsidRDefault="00177D27" w:rsidP="003C0DA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Принято </w:t>
            </w:r>
          </w:p>
          <w:p w:rsidR="00177D27" w:rsidRDefault="00177D27" w:rsidP="003C0DA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77D27" w:rsidRDefault="00177D27" w:rsidP="003C0DAC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Педагогическим  Советом школы </w:t>
            </w:r>
          </w:p>
          <w:p w:rsidR="00177D27" w:rsidRDefault="00177D27" w:rsidP="003C0DAC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Председатель  Педагогического совета        __________С.М. Беляева</w:t>
            </w:r>
          </w:p>
          <w:p w:rsidR="00177D27" w:rsidRDefault="00177D27" w:rsidP="003C0DA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 №  5    от   15.04.  2021 г.                                                        </w:t>
            </w:r>
          </w:p>
        </w:tc>
        <w:tc>
          <w:tcPr>
            <w:tcW w:w="5028" w:type="dxa"/>
          </w:tcPr>
          <w:p w:rsidR="00177D27" w:rsidRDefault="00177D27" w:rsidP="003C0DA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Утверждаю</w:t>
            </w:r>
          </w:p>
          <w:p w:rsidR="00177D27" w:rsidRDefault="00177D27" w:rsidP="003C0DAC">
            <w:pPr>
              <w:rPr>
                <w:rFonts w:eastAsia="Calibri"/>
                <w:lang w:eastAsia="en-US"/>
              </w:rPr>
            </w:pPr>
          </w:p>
          <w:p w:rsidR="00177D27" w:rsidRDefault="00177D27" w:rsidP="003C0DA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школы             С. М. Беляева</w:t>
            </w:r>
          </w:p>
          <w:p w:rsidR="00177D27" w:rsidRDefault="00177D27" w:rsidP="003C0DA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введен в действие   приказом  № 30-од  от 15.04.2021 г.</w:t>
            </w:r>
          </w:p>
        </w:tc>
      </w:tr>
      <w:tr w:rsidR="00177D27" w:rsidTr="003C0DAC">
        <w:tc>
          <w:tcPr>
            <w:tcW w:w="4435" w:type="dxa"/>
          </w:tcPr>
          <w:p w:rsidR="00177D27" w:rsidRDefault="00177D27" w:rsidP="003C0DA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177D27" w:rsidRDefault="00177D27" w:rsidP="003C0DAC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Согласовано </w:t>
            </w:r>
          </w:p>
          <w:p w:rsidR="00177D27" w:rsidRDefault="00177D27" w:rsidP="003C0DAC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Управляющим Советом школы </w:t>
            </w:r>
          </w:p>
          <w:p w:rsidR="00177D27" w:rsidRDefault="00177D27" w:rsidP="003C0DAC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Председатель Управляющего совета      </w:t>
            </w:r>
            <w:r w:rsidR="00B9222A">
              <w:rPr>
                <w:rFonts w:eastAsia="Calibri"/>
                <w:lang w:eastAsia="en-US"/>
              </w:rPr>
              <w:t xml:space="preserve">  _________________С.А. </w:t>
            </w:r>
            <w:proofErr w:type="spellStart"/>
            <w:r w:rsidR="00B9222A">
              <w:rPr>
                <w:rFonts w:eastAsia="Calibri"/>
                <w:lang w:eastAsia="en-US"/>
              </w:rPr>
              <w:t>Голоборщ</w:t>
            </w:r>
            <w:proofErr w:type="spellEnd"/>
          </w:p>
          <w:p w:rsidR="00177D27" w:rsidRDefault="00177D27" w:rsidP="003C0DAC">
            <w:pPr>
              <w:spacing w:after="12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 №  3 от  14.04.2021 г.</w:t>
            </w:r>
          </w:p>
        </w:tc>
        <w:tc>
          <w:tcPr>
            <w:tcW w:w="5028" w:type="dxa"/>
            <w:hideMark/>
          </w:tcPr>
          <w:p w:rsidR="00177D27" w:rsidRDefault="00177D27" w:rsidP="003C0DAC"/>
        </w:tc>
      </w:tr>
    </w:tbl>
    <w:p w:rsidR="00FF6ACA" w:rsidRDefault="00FF6ACA" w:rsidP="00F13FB2">
      <w:pPr>
        <w:shd w:val="clear" w:color="auto" w:fill="FFFFFF"/>
        <w:spacing w:before="30" w:after="30"/>
        <w:jc w:val="right"/>
      </w:pPr>
    </w:p>
    <w:p w:rsidR="00FF6ACA" w:rsidRDefault="00FF6ACA" w:rsidP="00F13FB2">
      <w:pPr>
        <w:shd w:val="clear" w:color="auto" w:fill="FFFFFF"/>
        <w:spacing w:before="30" w:after="30"/>
        <w:jc w:val="right"/>
      </w:pPr>
    </w:p>
    <w:p w:rsidR="00FF6ACA" w:rsidRDefault="00FF6ACA" w:rsidP="00F13FB2">
      <w:pPr>
        <w:shd w:val="clear" w:color="auto" w:fill="FFFFFF"/>
        <w:spacing w:before="30" w:after="30"/>
        <w:jc w:val="right"/>
      </w:pPr>
    </w:p>
    <w:p w:rsidR="00F13FB2" w:rsidRPr="00F13FB2" w:rsidRDefault="00F13FB2" w:rsidP="00F13FB2">
      <w:pPr>
        <w:ind w:firstLine="600"/>
        <w:jc w:val="center"/>
        <w:rPr>
          <w:bCs/>
        </w:rPr>
      </w:pPr>
    </w:p>
    <w:p w:rsidR="00F13FB2" w:rsidRPr="00F13FB2" w:rsidRDefault="00F13FB2" w:rsidP="00F13FB2">
      <w:pPr>
        <w:ind w:firstLine="600"/>
        <w:jc w:val="center"/>
        <w:rPr>
          <w:bCs/>
        </w:rPr>
      </w:pPr>
    </w:p>
    <w:p w:rsidR="00F13FB2" w:rsidRPr="00F13FB2" w:rsidRDefault="00F13FB2" w:rsidP="00F13FB2">
      <w:pPr>
        <w:ind w:firstLine="600"/>
        <w:jc w:val="center"/>
        <w:rPr>
          <w:bCs/>
        </w:rPr>
      </w:pPr>
    </w:p>
    <w:p w:rsidR="00F13FB2" w:rsidRPr="00F13FB2" w:rsidRDefault="00F13FB2" w:rsidP="00F13FB2">
      <w:pPr>
        <w:ind w:firstLine="600"/>
        <w:jc w:val="center"/>
        <w:rPr>
          <w:b/>
        </w:rPr>
      </w:pPr>
      <w:r w:rsidRPr="00F13FB2">
        <w:rPr>
          <w:b/>
        </w:rPr>
        <w:t>УЧЕБНЫЙ  ПЛАН</w:t>
      </w:r>
    </w:p>
    <w:p w:rsidR="00F13FB2" w:rsidRPr="00F13FB2" w:rsidRDefault="00F13FB2" w:rsidP="00F13FB2">
      <w:pPr>
        <w:ind w:firstLine="600"/>
        <w:jc w:val="center"/>
        <w:rPr>
          <w:b/>
        </w:rPr>
      </w:pPr>
      <w:r w:rsidRPr="00F13FB2">
        <w:rPr>
          <w:b/>
        </w:rPr>
        <w:t xml:space="preserve"> НАЧАЛЬНОГО ОБЩЕГО ОБРАЗОВАНИЯ </w:t>
      </w:r>
    </w:p>
    <w:p w:rsidR="00F13FB2" w:rsidRPr="00F13FB2" w:rsidRDefault="00F13FB2" w:rsidP="00F13FB2">
      <w:pPr>
        <w:ind w:firstLine="600"/>
        <w:jc w:val="center"/>
        <w:rPr>
          <w:b/>
        </w:rPr>
      </w:pPr>
    </w:p>
    <w:p w:rsidR="00F13FB2" w:rsidRPr="00F13FB2" w:rsidRDefault="00F13FB2" w:rsidP="00F13FB2">
      <w:pPr>
        <w:autoSpaceDE w:val="0"/>
        <w:autoSpaceDN w:val="0"/>
        <w:adjustRightInd w:val="0"/>
        <w:jc w:val="center"/>
        <w:rPr>
          <w:b/>
          <w:bCs/>
        </w:rPr>
      </w:pPr>
      <w:r w:rsidRPr="00F13FB2">
        <w:rPr>
          <w:b/>
          <w:bCs/>
        </w:rPr>
        <w:t>муниципального общеобразовательного учреждения</w:t>
      </w:r>
    </w:p>
    <w:p w:rsidR="00F13FB2" w:rsidRPr="00F13FB2" w:rsidRDefault="00F13FB2" w:rsidP="00F13FB2">
      <w:pPr>
        <w:autoSpaceDE w:val="0"/>
        <w:autoSpaceDN w:val="0"/>
        <w:adjustRightInd w:val="0"/>
        <w:jc w:val="center"/>
        <w:rPr>
          <w:b/>
          <w:bCs/>
        </w:rPr>
      </w:pPr>
      <w:r w:rsidRPr="00F13FB2">
        <w:rPr>
          <w:b/>
          <w:bCs/>
        </w:rPr>
        <w:t xml:space="preserve"> средняя общеобразовательная школа № 2</w:t>
      </w:r>
    </w:p>
    <w:p w:rsidR="00F13FB2" w:rsidRPr="00F13FB2" w:rsidRDefault="00F13FB2" w:rsidP="00177D27">
      <w:pPr>
        <w:autoSpaceDE w:val="0"/>
        <w:autoSpaceDN w:val="0"/>
        <w:adjustRightInd w:val="0"/>
        <w:jc w:val="center"/>
        <w:rPr>
          <w:b/>
          <w:bCs/>
        </w:rPr>
      </w:pPr>
      <w:r w:rsidRPr="00F13FB2">
        <w:rPr>
          <w:b/>
          <w:bCs/>
        </w:rPr>
        <w:t>им. К.Д. Бальмонта</w:t>
      </w:r>
    </w:p>
    <w:p w:rsidR="00F13FB2" w:rsidRPr="00F13FB2" w:rsidRDefault="00177D27" w:rsidP="00F13FB2">
      <w:pPr>
        <w:ind w:firstLine="600"/>
        <w:jc w:val="center"/>
        <w:rPr>
          <w:b/>
        </w:rPr>
      </w:pPr>
      <w:r>
        <w:rPr>
          <w:b/>
        </w:rPr>
        <w:t xml:space="preserve">на </w:t>
      </w:r>
      <w:r w:rsidR="00F13FB2" w:rsidRPr="00F13FB2">
        <w:rPr>
          <w:b/>
        </w:rPr>
        <w:t xml:space="preserve"> 20</w:t>
      </w:r>
      <w:r w:rsidR="00914562">
        <w:rPr>
          <w:b/>
        </w:rPr>
        <w:t>2</w:t>
      </w:r>
      <w:r w:rsidR="00580479">
        <w:rPr>
          <w:b/>
        </w:rPr>
        <w:t>1</w:t>
      </w:r>
      <w:r w:rsidR="00F13FB2" w:rsidRPr="00F13FB2">
        <w:rPr>
          <w:b/>
        </w:rPr>
        <w:t>/20</w:t>
      </w:r>
      <w:r w:rsidR="00F13FB2">
        <w:rPr>
          <w:b/>
        </w:rPr>
        <w:t>2</w:t>
      </w:r>
      <w:r w:rsidR="00580479">
        <w:rPr>
          <w:b/>
        </w:rPr>
        <w:t>2</w:t>
      </w:r>
      <w:r w:rsidR="00F13FB2" w:rsidRPr="00F13FB2">
        <w:rPr>
          <w:b/>
        </w:rPr>
        <w:t xml:space="preserve">  УЧЕБНЫЙ ГОД</w:t>
      </w:r>
    </w:p>
    <w:p w:rsidR="00F13FB2" w:rsidRPr="00F13FB2" w:rsidRDefault="00F13FB2" w:rsidP="00F13FB2"/>
    <w:p w:rsidR="00F13FB2" w:rsidRPr="00F13FB2" w:rsidRDefault="00F13FB2" w:rsidP="00F13FB2"/>
    <w:p w:rsidR="00F13FB2" w:rsidRPr="00F13FB2" w:rsidRDefault="00F13FB2" w:rsidP="00F13FB2"/>
    <w:p w:rsidR="00F13FB2" w:rsidRPr="00F13FB2" w:rsidRDefault="00F13FB2" w:rsidP="00F13FB2"/>
    <w:p w:rsidR="00F13FB2" w:rsidRDefault="00F13FB2" w:rsidP="00F13FB2"/>
    <w:p w:rsidR="00177D27" w:rsidRDefault="00177D27" w:rsidP="00F13FB2"/>
    <w:p w:rsidR="00177D27" w:rsidRDefault="00177D27" w:rsidP="00F13FB2"/>
    <w:p w:rsidR="00177D27" w:rsidRDefault="00177D27" w:rsidP="00F13FB2"/>
    <w:p w:rsidR="00177D27" w:rsidRDefault="00177D27" w:rsidP="00F13FB2"/>
    <w:p w:rsidR="00177D27" w:rsidRDefault="00177D27" w:rsidP="00F13FB2"/>
    <w:p w:rsidR="00177D27" w:rsidRDefault="00177D27" w:rsidP="00F13FB2"/>
    <w:p w:rsidR="00177D27" w:rsidRDefault="00177D27" w:rsidP="00F13FB2"/>
    <w:p w:rsidR="00177D27" w:rsidRDefault="00177D27" w:rsidP="00F13FB2"/>
    <w:p w:rsidR="00177D27" w:rsidRDefault="00177D27" w:rsidP="00F13FB2"/>
    <w:p w:rsidR="00177D27" w:rsidRDefault="00177D27" w:rsidP="00F13FB2"/>
    <w:p w:rsidR="00177D27" w:rsidRDefault="00177D27" w:rsidP="00F13FB2"/>
    <w:p w:rsidR="00177D27" w:rsidRPr="00F13FB2" w:rsidRDefault="00177D27" w:rsidP="00F13FB2"/>
    <w:p w:rsidR="00F13FB2" w:rsidRPr="00F13FB2" w:rsidRDefault="00F13FB2" w:rsidP="00F13FB2"/>
    <w:p w:rsidR="00F13FB2" w:rsidRPr="00F13FB2" w:rsidRDefault="00F13FB2" w:rsidP="00F13FB2">
      <w:pPr>
        <w:jc w:val="center"/>
      </w:pPr>
      <w:r w:rsidRPr="00F13FB2">
        <w:t>20</w:t>
      </w:r>
      <w:r w:rsidR="00580479">
        <w:t>21</w:t>
      </w:r>
    </w:p>
    <w:p w:rsidR="00F13FB2" w:rsidRPr="00F13FB2" w:rsidRDefault="00F13FB2" w:rsidP="00F13FB2">
      <w:pPr>
        <w:jc w:val="center"/>
      </w:pPr>
    </w:p>
    <w:p w:rsidR="00F13FB2" w:rsidRDefault="00914562" w:rsidP="00F13FB2">
      <w:pPr>
        <w:jc w:val="center"/>
      </w:pPr>
      <w:r>
        <w:t>г</w:t>
      </w:r>
      <w:r w:rsidR="00F13FB2" w:rsidRPr="00F13FB2">
        <w:t>.о.  ШУЯ</w:t>
      </w:r>
    </w:p>
    <w:p w:rsidR="00B9222A" w:rsidRPr="00F13FB2" w:rsidRDefault="00B9222A" w:rsidP="00F13FB2">
      <w:pPr>
        <w:jc w:val="center"/>
      </w:pPr>
    </w:p>
    <w:p w:rsidR="00F13FB2" w:rsidRDefault="00F13FB2" w:rsidP="003B1709">
      <w:pPr>
        <w:ind w:firstLine="600"/>
        <w:jc w:val="center"/>
      </w:pPr>
    </w:p>
    <w:p w:rsidR="00393908" w:rsidRDefault="00393908" w:rsidP="00393908">
      <w:pPr>
        <w:rPr>
          <w:b/>
        </w:rPr>
      </w:pPr>
      <w:r>
        <w:rPr>
          <w:b/>
        </w:rPr>
        <w:lastRenderedPageBreak/>
        <w:t xml:space="preserve">1. </w:t>
      </w:r>
      <w:r w:rsidR="00B9222A">
        <w:rPr>
          <w:b/>
        </w:rPr>
        <w:t xml:space="preserve"> </w:t>
      </w:r>
      <w:r>
        <w:rPr>
          <w:b/>
        </w:rPr>
        <w:t>ПОЯСНИТЕЛЬНАЯ ЗАПИСКА</w:t>
      </w:r>
    </w:p>
    <w:p w:rsidR="00393908" w:rsidRDefault="00393908" w:rsidP="00393908"/>
    <w:p w:rsidR="00393908" w:rsidRPr="00177D27" w:rsidRDefault="00393908" w:rsidP="00177D27">
      <w:pPr>
        <w:pStyle w:val="a7"/>
        <w:ind w:left="0"/>
        <w:rPr>
          <w:b/>
        </w:rPr>
      </w:pPr>
      <w:r>
        <w:rPr>
          <w:b/>
        </w:rPr>
        <w:t>1.1.Общие положения</w:t>
      </w:r>
    </w:p>
    <w:p w:rsidR="00027752" w:rsidRDefault="00393908" w:rsidP="00393908">
      <w:pPr>
        <w:spacing w:before="120"/>
        <w:jc w:val="both"/>
      </w:pPr>
      <w:r>
        <w:t xml:space="preserve">     </w:t>
      </w:r>
      <w:r w:rsidR="00177D27">
        <w:rPr>
          <w:rFonts w:eastAsia="Calibri"/>
          <w:b/>
          <w:lang w:eastAsia="en-US"/>
        </w:rPr>
        <w:t xml:space="preserve">Учебный план  начального общего образования  МОУ  средняя школа № 2  (далее – учебный план) </w:t>
      </w:r>
      <w:r>
        <w:t>является составной частью  Образовательной программы начального общего образования муниципального общеобразовательного учреждения средней общеобразовательной  школы № 2 им. К.Д. Бальмонта (далее по тексту –</w:t>
      </w:r>
      <w:r w:rsidR="00177D27">
        <w:t xml:space="preserve"> </w:t>
      </w:r>
      <w:r w:rsidR="00027752">
        <w:t xml:space="preserve">школа). </w:t>
      </w:r>
    </w:p>
    <w:p w:rsidR="00027752" w:rsidRDefault="00027752" w:rsidP="00027752">
      <w:pPr>
        <w:spacing w:before="120"/>
        <w:jc w:val="both"/>
      </w:pPr>
      <w:r>
        <w:t>Учебный план определяет:</w:t>
      </w:r>
    </w:p>
    <w:p w:rsidR="00027752" w:rsidRDefault="00027752" w:rsidP="00027752">
      <w:pPr>
        <w:spacing w:before="120"/>
        <w:jc w:val="both"/>
      </w:pPr>
      <w:r>
        <w:t>- структуру обязательных предметных областей</w:t>
      </w:r>
      <w:r w:rsidR="00704144">
        <w:t>, состав учебных предметов</w:t>
      </w:r>
      <w:r>
        <w:t>;</w:t>
      </w:r>
    </w:p>
    <w:p w:rsidR="00027752" w:rsidRDefault="00027752" w:rsidP="00027752">
      <w:pPr>
        <w:spacing w:before="120"/>
        <w:jc w:val="both"/>
      </w:pPr>
      <w:r>
        <w:t>- недельное распределение учебного времени, отводимого на освоение содержания образования  по классам, учебным предметам;</w:t>
      </w:r>
    </w:p>
    <w:p w:rsidR="00027752" w:rsidRDefault="00027752" w:rsidP="00027752">
      <w:pPr>
        <w:spacing w:before="120"/>
        <w:jc w:val="both"/>
      </w:pPr>
      <w:r>
        <w:t xml:space="preserve">- максимальный объём недельной аудиторной нагрузки  </w:t>
      </w:r>
      <w:proofErr w:type="gramStart"/>
      <w:r>
        <w:t>обучающихся</w:t>
      </w:r>
      <w:proofErr w:type="gramEnd"/>
      <w:r>
        <w:t>;</w:t>
      </w:r>
    </w:p>
    <w:p w:rsidR="00027752" w:rsidRDefault="00027752" w:rsidP="00393908">
      <w:pPr>
        <w:spacing w:before="120"/>
        <w:jc w:val="both"/>
      </w:pPr>
      <w:r>
        <w:t>- формы промежуточной аттестации обучающихся.</w:t>
      </w:r>
    </w:p>
    <w:p w:rsidR="00393908" w:rsidRDefault="00393908" w:rsidP="00393908">
      <w:pPr>
        <w:spacing w:before="120"/>
        <w:jc w:val="both"/>
      </w:pPr>
      <w:r>
        <w:t xml:space="preserve">    Учебный план школы  соответствует действующему законодательству Российской Федерации в области образования, обеспечивает исполнение федерального государственного образовательного стандарта начального общего образования.</w:t>
      </w:r>
    </w:p>
    <w:p w:rsidR="00393908" w:rsidRDefault="00177D27" w:rsidP="00393908">
      <w:pPr>
        <w:spacing w:before="120"/>
        <w:jc w:val="both"/>
      </w:pPr>
      <w:r>
        <w:t xml:space="preserve">    </w:t>
      </w:r>
      <w:r w:rsidR="00393908">
        <w:t>Учебный план реализует преемственность между начальным общим и  основным общим образованием (ст. 63</w:t>
      </w:r>
      <w:r>
        <w:t xml:space="preserve"> </w:t>
      </w:r>
      <w:r w:rsidR="00393908">
        <w:t>Федерального  закона   №273-ФЗ от 29 декабря 2012 г. «Об образовании в Российской Федерации»</w:t>
      </w:r>
      <w:r w:rsidR="00B60AEC">
        <w:t>)</w:t>
      </w:r>
      <w:r w:rsidR="00393908">
        <w:t xml:space="preserve">. При составлении учебного плана сохранены основные принципы преемственности и непрерывности, определяющие логику построения  рабочих программ учебных  предметов с учетом возрастающей сложности учебного материала, учитывающие возрастные особенности обучающихся. </w:t>
      </w:r>
    </w:p>
    <w:p w:rsidR="00CE04CD" w:rsidRPr="009E04F0" w:rsidRDefault="00177D27" w:rsidP="00393908">
      <w:pPr>
        <w:spacing w:before="120"/>
        <w:jc w:val="both"/>
      </w:pPr>
      <w:r>
        <w:t xml:space="preserve">    </w:t>
      </w:r>
      <w:r w:rsidR="00393908">
        <w:t xml:space="preserve">При составлении учебного плана школа  руководствовалась следующими </w:t>
      </w:r>
      <w:r w:rsidR="00393908">
        <w:rPr>
          <w:i/>
          <w:iCs/>
        </w:rPr>
        <w:t xml:space="preserve">нормативными </w:t>
      </w:r>
      <w:r w:rsidR="00393908" w:rsidRPr="009E04F0">
        <w:t>документами</w:t>
      </w:r>
      <w:r w:rsidR="00393908">
        <w:t>:</w:t>
      </w:r>
      <w:r w:rsidR="00393908" w:rsidRPr="009E04F0">
        <w:t> </w:t>
      </w:r>
    </w:p>
    <w:p w:rsidR="00CE04CD" w:rsidRDefault="00CE04CD" w:rsidP="00CE04CD">
      <w:pPr>
        <w:spacing w:before="120"/>
        <w:jc w:val="both"/>
      </w:pPr>
      <w:r>
        <w:t>1. Конституция Российской Федерации.</w:t>
      </w:r>
    </w:p>
    <w:p w:rsidR="00CE04CD" w:rsidRDefault="00CE04CD" w:rsidP="00CE04CD">
      <w:pPr>
        <w:spacing w:before="120"/>
        <w:jc w:val="both"/>
      </w:pPr>
      <w:r>
        <w:t>2.  Федеральный закон   № 273-ФЗ от 29 декабря 2012 «Об образовании в Российской Федерации» от 10 июля 1992 года №3266-1 (в действующей редакции).</w:t>
      </w:r>
    </w:p>
    <w:p w:rsidR="00A772EB" w:rsidRDefault="00CE04CD" w:rsidP="00CE04CD">
      <w:pPr>
        <w:spacing w:before="120"/>
        <w:jc w:val="both"/>
      </w:pPr>
      <w:r w:rsidRPr="009E04F0">
        <w:t xml:space="preserve">3. </w:t>
      </w:r>
      <w:r w:rsidRPr="00CE04CD"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 № 373 (в ред. Приказов </w:t>
      </w:r>
      <w:proofErr w:type="spellStart"/>
      <w:r w:rsidRPr="00CE04CD">
        <w:t>Минобрнауки</w:t>
      </w:r>
      <w:proofErr w:type="spellEnd"/>
      <w:r w:rsidRPr="00CE04CD">
        <w:t xml:space="preserve"> России от 26.11.2010 </w:t>
      </w:r>
      <w:hyperlink r:id="rId8" w:history="1">
        <w:r w:rsidRPr="00CE04CD">
          <w:rPr>
            <w:rStyle w:val="a8"/>
          </w:rPr>
          <w:t>N 1241</w:t>
        </w:r>
      </w:hyperlink>
      <w:r w:rsidRPr="00CE04CD">
        <w:t xml:space="preserve">, от 22.09.2011 </w:t>
      </w:r>
      <w:hyperlink r:id="rId9" w:history="1">
        <w:r w:rsidRPr="00CE04CD">
          <w:rPr>
            <w:rStyle w:val="a8"/>
          </w:rPr>
          <w:t>N 2357</w:t>
        </w:r>
      </w:hyperlink>
      <w:r w:rsidRPr="00CE04CD">
        <w:t xml:space="preserve">, от 18.12.2012 </w:t>
      </w:r>
      <w:hyperlink r:id="rId10" w:history="1">
        <w:r w:rsidRPr="00CE04CD">
          <w:rPr>
            <w:rStyle w:val="a8"/>
          </w:rPr>
          <w:t>N 1060</w:t>
        </w:r>
      </w:hyperlink>
      <w:r w:rsidRPr="00CE04CD">
        <w:t xml:space="preserve">, от  29.12.2014 </w:t>
      </w:r>
      <w:hyperlink r:id="rId11" w:history="1">
        <w:r w:rsidRPr="00CE04CD">
          <w:rPr>
            <w:rStyle w:val="a8"/>
          </w:rPr>
          <w:t>N 1643</w:t>
        </w:r>
      </w:hyperlink>
      <w:r w:rsidRPr="00CE04CD">
        <w:t>. от 31.12.2015  N 1576</w:t>
      </w:r>
      <w:r w:rsidR="009E04F0">
        <w:t xml:space="preserve">,  </w:t>
      </w:r>
      <w:r w:rsidR="00A772EB">
        <w:t>11.12. 2020 г. N 712)</w:t>
      </w:r>
    </w:p>
    <w:p w:rsidR="00CE04CD" w:rsidRDefault="00CE04CD" w:rsidP="00CE04CD">
      <w:pPr>
        <w:spacing w:before="120"/>
        <w:jc w:val="both"/>
      </w:pPr>
      <w:r w:rsidRPr="00CE04CD">
        <w:t xml:space="preserve">4. Приказ Министерства просвещения РФ от 28 августа 2020 г. N 442 </w:t>
      </w:r>
      <w:r w:rsidRPr="00CE04CD">
        <w:br/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CE04CD" w:rsidRDefault="00CF3BC6" w:rsidP="00393908">
      <w:pPr>
        <w:spacing w:before="120"/>
        <w:jc w:val="both"/>
      </w:pPr>
      <w:r>
        <w:t>5</w:t>
      </w:r>
      <w:r w:rsidR="00CE04CD">
        <w:t>. Приказ Министерства просвещения РФ от 20 мая 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</w:t>
      </w:r>
      <w:r w:rsidR="00A772EB">
        <w:t>и образовательную деятельность</w:t>
      </w:r>
    </w:p>
    <w:p w:rsidR="0077650F" w:rsidRDefault="009E04F0" w:rsidP="00393908">
      <w:pPr>
        <w:spacing w:before="120"/>
        <w:jc w:val="both"/>
      </w:pPr>
      <w:r>
        <w:t>6. Санитарные</w:t>
      </w:r>
      <w:r w:rsidR="0077650F" w:rsidRPr="0077650F">
        <w:t xml:space="preserve"> правил</w:t>
      </w:r>
      <w:r>
        <w:t>а</w:t>
      </w:r>
      <w:r w:rsidR="0077650F" w:rsidRPr="0077650F">
        <w:t xml:space="preserve"> СП 2.4. 3648-20 «Санитарно-эпидемиологические требования к организациям воспитания и обучения, отдыха и оздоровления детей и молодежи», (утверждены постановлением Главного санитарного врача Российской Федерации от   28.09.2020 года № 28).</w:t>
      </w:r>
    </w:p>
    <w:p w:rsidR="00933A08" w:rsidRDefault="00393908" w:rsidP="00393908">
      <w:pPr>
        <w:spacing w:before="120"/>
        <w:jc w:val="both"/>
      </w:pPr>
      <w:r w:rsidRPr="00651D0C">
        <w:lastRenderedPageBreak/>
        <w:t xml:space="preserve"> </w:t>
      </w:r>
      <w:r w:rsidR="00177D27">
        <w:t xml:space="preserve">    </w:t>
      </w:r>
      <w:r w:rsidRPr="00651D0C">
        <w:t xml:space="preserve">Учебный план разработан с учетом положений Примерной основной  образовательной  программы  основного общего образования, одобренной  решением  федерального </w:t>
      </w:r>
      <w:proofErr w:type="spellStart"/>
      <w:r w:rsidRPr="00651D0C">
        <w:t>учебно</w:t>
      </w:r>
      <w:proofErr w:type="spellEnd"/>
      <w:r w:rsidR="00177D27">
        <w:t xml:space="preserve">- </w:t>
      </w:r>
      <w:r w:rsidRPr="00651D0C">
        <w:t>методического объединения по общему образованию (протокол о</w:t>
      </w:r>
      <w:r w:rsidR="009E04F0">
        <w:t>т 08.04.2015г. № 1/15),  содержания</w:t>
      </w:r>
      <w:proofErr w:type="gramStart"/>
      <w:r w:rsidR="009E04F0">
        <w:t xml:space="preserve"> .</w:t>
      </w:r>
      <w:proofErr w:type="gramEnd"/>
    </w:p>
    <w:p w:rsidR="00393908" w:rsidRDefault="00393908" w:rsidP="00393908">
      <w:pPr>
        <w:spacing w:before="120"/>
        <w:jc w:val="both"/>
      </w:pPr>
      <w:r>
        <w:rPr>
          <w:rFonts w:eastAsia="Calibri"/>
          <w:lang w:eastAsia="en-US"/>
        </w:rPr>
        <w:t xml:space="preserve">   При составлении учебного плана учтены также положения </w:t>
      </w:r>
      <w:r>
        <w:t>локальных актов МОУ средняя школа №2:</w:t>
      </w:r>
    </w:p>
    <w:p w:rsidR="00393908" w:rsidRDefault="00393908" w:rsidP="00393908">
      <w:pPr>
        <w:spacing w:before="120"/>
        <w:jc w:val="both"/>
      </w:pPr>
      <w:r>
        <w:t xml:space="preserve">- </w:t>
      </w:r>
      <w:r w:rsidRPr="00E37215">
        <w:t>Устав муниципального общеобразовательного учреждения средней общеобразовательной школы № 2им. К.Д. Бальмонта.</w:t>
      </w:r>
    </w:p>
    <w:p w:rsidR="00393908" w:rsidRDefault="00393908" w:rsidP="00393908">
      <w:pPr>
        <w:pStyle w:val="a7"/>
        <w:spacing w:before="120"/>
        <w:ind w:left="0"/>
        <w:jc w:val="both"/>
      </w:pPr>
      <w:r>
        <w:rPr>
          <w:bCs/>
        </w:rPr>
        <w:t xml:space="preserve">- Положение об Образовательной программе муниципального общеобразовательного учреждения </w:t>
      </w:r>
      <w:r>
        <w:t>средней общеобразовательной школы № 2 им. К. Д. Бальмонта;</w:t>
      </w:r>
    </w:p>
    <w:p w:rsidR="00393908" w:rsidRDefault="00393908" w:rsidP="00393908">
      <w:pPr>
        <w:spacing w:before="120"/>
        <w:jc w:val="both"/>
        <w:rPr>
          <w:color w:val="000000"/>
        </w:rPr>
      </w:pPr>
      <w:r>
        <w:t xml:space="preserve">-  Программа развития </w:t>
      </w:r>
      <w:r>
        <w:rPr>
          <w:bCs/>
        </w:rPr>
        <w:t xml:space="preserve">муниципального общеобразовательного учреждения </w:t>
      </w:r>
      <w:r>
        <w:t xml:space="preserve">средней </w:t>
      </w:r>
      <w:r>
        <w:rPr>
          <w:color w:val="000000"/>
        </w:rPr>
        <w:t xml:space="preserve">общеобразовательной школы № 2 им. К. Д. Бальмонта; </w:t>
      </w:r>
    </w:p>
    <w:p w:rsidR="00393908" w:rsidRDefault="00393908" w:rsidP="00393908">
      <w:pPr>
        <w:tabs>
          <w:tab w:val="left" w:pos="993"/>
        </w:tabs>
        <w:spacing w:before="120"/>
        <w:jc w:val="both"/>
        <w:rPr>
          <w:color w:val="000000"/>
        </w:rPr>
      </w:pPr>
      <w:r>
        <w:rPr>
          <w:color w:val="000000"/>
        </w:rPr>
        <w:t>- Положение об    Управляющем совете муниципального общеобразовательного учреждения средней общеобразовательной школы  № 2 им. К.Д. Бальмонта;</w:t>
      </w:r>
    </w:p>
    <w:p w:rsidR="00393908" w:rsidRDefault="00393908" w:rsidP="00393908">
      <w:pPr>
        <w:tabs>
          <w:tab w:val="left" w:pos="993"/>
        </w:tabs>
        <w:spacing w:before="120"/>
        <w:jc w:val="both"/>
        <w:rPr>
          <w:color w:val="000000"/>
        </w:rPr>
      </w:pPr>
      <w:r>
        <w:rPr>
          <w:color w:val="000000"/>
        </w:rPr>
        <w:t>- Положение о   педагогическом совете муниципального общеобразовательного учреждения средней общеобразовательной школы  № 2 им. К.Д. Бальмонта;</w:t>
      </w:r>
    </w:p>
    <w:p w:rsidR="00393908" w:rsidRDefault="00393908" w:rsidP="00393908">
      <w:pPr>
        <w:tabs>
          <w:tab w:val="left" w:pos="993"/>
        </w:tabs>
        <w:spacing w:before="120"/>
        <w:jc w:val="both"/>
      </w:pPr>
      <w:r>
        <w:t>- Положение о порядке разработки, утверждения, реализации и корректировки рабочих программ учебных предметов,  курсов и модулей  (ФГОС);</w:t>
      </w:r>
    </w:p>
    <w:p w:rsidR="00393908" w:rsidRDefault="00393908" w:rsidP="00393908">
      <w:pPr>
        <w:spacing w:before="120"/>
        <w:jc w:val="both"/>
        <w:rPr>
          <w:color w:val="000000"/>
        </w:rPr>
      </w:pPr>
      <w:r>
        <w:rPr>
          <w:color w:val="000000"/>
        </w:rPr>
        <w:t xml:space="preserve">- </w:t>
      </w:r>
      <w:r>
        <w:t xml:space="preserve">Положение о формах, периодичности и порядке текущего контроля успеваемости и  промежуточной аттестации обучающихся   муниципального общеобразовательного учреждения </w:t>
      </w:r>
      <w:r>
        <w:rPr>
          <w:color w:val="000000"/>
          <w:shd w:val="clear" w:color="auto" w:fill="FFFFFF"/>
        </w:rPr>
        <w:t>средней  общеобразовательной  школы № 2  им. К.Д. Бальмонта</w:t>
      </w:r>
      <w:r>
        <w:rPr>
          <w:rStyle w:val="Zag11"/>
          <w:rFonts w:eastAsia="@Arial Unicode MS"/>
        </w:rPr>
        <w:t>;</w:t>
      </w:r>
    </w:p>
    <w:p w:rsidR="00393908" w:rsidRDefault="00393908" w:rsidP="00393908">
      <w:pPr>
        <w:tabs>
          <w:tab w:val="left" w:pos="993"/>
        </w:tabs>
        <w:spacing w:before="120"/>
        <w:jc w:val="both"/>
      </w:pPr>
      <w:r>
        <w:t>- Положение о порядке  и основаниях</w:t>
      </w:r>
      <w:r w:rsidR="00177D27">
        <w:t xml:space="preserve">  </w:t>
      </w:r>
      <w:proofErr w:type="gramStart"/>
      <w:r w:rsidR="00177D27">
        <w:t>перевода</w:t>
      </w:r>
      <w:proofErr w:type="gramEnd"/>
      <w:r w:rsidR="00177D27">
        <w:t xml:space="preserve"> в следующий класс    обучающихся </w:t>
      </w:r>
      <w:r>
        <w:t>муниципального общеобразовательного учреждения средней общеобразовательной школы №</w:t>
      </w:r>
      <w:r w:rsidR="00177D27">
        <w:t xml:space="preserve"> </w:t>
      </w:r>
      <w:r>
        <w:t>2 им. К.Д. Бальмонта.</w:t>
      </w:r>
    </w:p>
    <w:p w:rsidR="00027752" w:rsidRDefault="00393908" w:rsidP="00393908">
      <w:pPr>
        <w:spacing w:before="120"/>
        <w:jc w:val="both"/>
      </w:pPr>
      <w:r>
        <w:t xml:space="preserve">    Учебный план школы направлен на создание условий, об</w:t>
      </w:r>
      <w:r w:rsidR="00027752">
        <w:t xml:space="preserve">еспечивающих освоение   обучающимися </w:t>
      </w:r>
      <w:r>
        <w:t xml:space="preserve"> образовательной  программы  начального общего образования, достижение ими оптимального уровня образованности, соответствующего возрастным особенностям, а также реализацию индивидуальных  склонностей, интересов и способностей</w:t>
      </w:r>
      <w:r w:rsidR="00027752">
        <w:t>.</w:t>
      </w:r>
    </w:p>
    <w:p w:rsidR="00933A08" w:rsidRDefault="00933A08" w:rsidP="00393908">
      <w:pPr>
        <w:spacing w:before="120"/>
        <w:jc w:val="both"/>
      </w:pPr>
      <w:r w:rsidRPr="00933A08">
        <w:t xml:space="preserve">         Выполнение учебного плана обеспечено учебниками согласно Федеральному перечню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393908" w:rsidRDefault="00177D27" w:rsidP="00393908">
      <w:pPr>
        <w:spacing w:before="120"/>
        <w:jc w:val="both"/>
      </w:pPr>
      <w:r>
        <w:rPr>
          <w:b/>
        </w:rPr>
        <w:t xml:space="preserve">    </w:t>
      </w:r>
      <w:r w:rsidR="00393908">
        <w:rPr>
          <w:b/>
        </w:rPr>
        <w:t xml:space="preserve">Учебный план  </w:t>
      </w:r>
      <w:r w:rsidR="00393908">
        <w:t>ориентирован на 4-летний нормативный срок освоения образовательной  программы</w:t>
      </w:r>
      <w:r w:rsidR="00393908">
        <w:rPr>
          <w:b/>
        </w:rPr>
        <w:t xml:space="preserve"> начального  общего образования</w:t>
      </w:r>
      <w:r w:rsidR="00393908">
        <w:t>.</w:t>
      </w:r>
    </w:p>
    <w:p w:rsidR="00393908" w:rsidRDefault="00393908" w:rsidP="00393908">
      <w:pPr>
        <w:spacing w:before="120"/>
        <w:jc w:val="both"/>
        <w:rPr>
          <w:rFonts w:eastAsia="Calibri"/>
          <w:lang w:eastAsia="en-US"/>
        </w:rPr>
      </w:pPr>
      <w:r>
        <w:t xml:space="preserve">  </w:t>
      </w:r>
      <w:r w:rsidR="00177D27">
        <w:t xml:space="preserve">  </w:t>
      </w:r>
      <w:r>
        <w:t xml:space="preserve">Продолжительность учебного года составляет 34 недели для 2-4 классов, </w:t>
      </w:r>
      <w:r w:rsidRPr="00651D0C">
        <w:t xml:space="preserve">33  </w:t>
      </w:r>
      <w:r>
        <w:t>недели для 1 классов. Продолжительность каникул в течение учебного года составляет 30 календарных дней, л</w:t>
      </w:r>
      <w:r w:rsidR="00027752">
        <w:t xml:space="preserve">етом  - 13 недель. Для   обучающихся </w:t>
      </w:r>
      <w:r>
        <w:t xml:space="preserve"> 1 классов устанавливаются дополнительные   недельные каникулы в феврале.</w:t>
      </w:r>
    </w:p>
    <w:p w:rsidR="00393908" w:rsidRPr="00933A08" w:rsidRDefault="00177D27" w:rsidP="00933A08">
      <w:pPr>
        <w:spacing w:before="120"/>
        <w:jc w:val="both"/>
      </w:pPr>
      <w:r>
        <w:t xml:space="preserve">      </w:t>
      </w:r>
      <w:r w:rsidR="00393908">
        <w:t>Учебный план рассчитан на 5 – дневную учебную неделю. Продолжительность урока (академический час) составляет 40 ми</w:t>
      </w:r>
      <w:r w:rsidR="00933A08">
        <w:t xml:space="preserve">нут, за исключением 1 классов, в которых </w:t>
      </w:r>
      <w:r w:rsidR="00393908">
        <w:t xml:space="preserve"> используется "ступенчатый" режим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</w:t>
      </w:r>
      <w:r w:rsidR="00933A08">
        <w:rPr>
          <w:color w:val="000000"/>
          <w:spacing w:val="-5"/>
        </w:rPr>
        <w:t>й).</w:t>
      </w:r>
    </w:p>
    <w:p w:rsidR="00704144" w:rsidRDefault="00177D27" w:rsidP="00393908">
      <w:pPr>
        <w:spacing w:before="120"/>
        <w:jc w:val="both"/>
      </w:pPr>
      <w:r>
        <w:t xml:space="preserve">      </w:t>
      </w:r>
      <w:r w:rsidR="00393908">
        <w:t xml:space="preserve">Образовательная  недельная  нагрузка  во всех классах равномерно распределена  в течение учебной недели, при этом объем максимальной допустимой нагрузки в течение </w:t>
      </w:r>
      <w:r w:rsidR="00393908">
        <w:lastRenderedPageBreak/>
        <w:t>дня составляет</w:t>
      </w:r>
      <w:r w:rsidR="00393908">
        <w:rPr>
          <w:color w:val="000000"/>
          <w:spacing w:val="1"/>
        </w:rPr>
        <w:t xml:space="preserve">: для обучающихся 1-х </w:t>
      </w:r>
      <w:r w:rsidR="00393908">
        <w:rPr>
          <w:color w:val="000000"/>
          <w:spacing w:val="-1"/>
        </w:rPr>
        <w:t>классов - 4 урока и 1 день в неделю - 5 уроков з</w:t>
      </w:r>
      <w:r w:rsidR="00393908">
        <w:rPr>
          <w:color w:val="000000"/>
          <w:spacing w:val="1"/>
        </w:rPr>
        <w:t xml:space="preserve">а счет урока физической культуры; для обучающихся 2-4 классов - не более 5 </w:t>
      </w:r>
      <w:r w:rsidR="00393908">
        <w:rPr>
          <w:color w:val="000000"/>
        </w:rPr>
        <w:t>уроков в день</w:t>
      </w:r>
      <w:r w:rsidR="00393908">
        <w:rPr>
          <w:color w:val="000000"/>
          <w:spacing w:val="-1"/>
        </w:rPr>
        <w:t>.</w:t>
      </w:r>
    </w:p>
    <w:p w:rsidR="00177D27" w:rsidRDefault="00177D27" w:rsidP="00393908">
      <w:pPr>
        <w:spacing w:before="120"/>
        <w:jc w:val="both"/>
      </w:pPr>
    </w:p>
    <w:p w:rsidR="00393908" w:rsidRDefault="00393908" w:rsidP="00393908">
      <w:pPr>
        <w:rPr>
          <w:b/>
        </w:rPr>
      </w:pPr>
      <w:r>
        <w:rPr>
          <w:b/>
        </w:rPr>
        <w:t>1.2. Характеристика содержаний образования</w:t>
      </w:r>
    </w:p>
    <w:p w:rsidR="00393908" w:rsidRDefault="00177D27" w:rsidP="00393908">
      <w:pPr>
        <w:spacing w:before="120"/>
        <w:jc w:val="both"/>
      </w:pPr>
      <w:r>
        <w:t xml:space="preserve">   </w:t>
      </w:r>
      <w:r w:rsidR="00B66BDF">
        <w:t xml:space="preserve"> Начальное общее образование   закладывает основу</w:t>
      </w:r>
      <w:r w:rsidR="00393908">
        <w:t xml:space="preserve"> формирован</w:t>
      </w:r>
      <w:r w:rsidR="00B66BDF">
        <w:t xml:space="preserve">ия учебной деятельности ребенка, </w:t>
      </w:r>
      <w:r w:rsidR="00393908">
        <w:t>обеспечивает познавательн</w:t>
      </w:r>
      <w:r w:rsidR="00B66BDF">
        <w:t>ую мотивацию и интересы  обучающихся</w:t>
      </w:r>
      <w:r w:rsidR="00393908">
        <w:t>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393908" w:rsidRDefault="00177D27" w:rsidP="00393908">
      <w:pPr>
        <w:spacing w:before="120"/>
        <w:jc w:val="both"/>
      </w:pPr>
      <w:r>
        <w:t xml:space="preserve">   </w:t>
      </w:r>
      <w:r w:rsidR="00393908">
        <w:t xml:space="preserve"> Содержание образования, определенное обязательной частью учебного плана,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  <w:r w:rsidR="00B66BDF" w:rsidRPr="00B66BDF">
        <w:t>Каждый учебный предмет решает собственные задачи реализации содержания о</w:t>
      </w:r>
      <w:r w:rsidR="00B66BDF">
        <w:t>бразования в соответствии с тре</w:t>
      </w:r>
      <w:r w:rsidR="00B66BDF" w:rsidRPr="00B66BDF">
        <w:t>бованиями ФГОС.</w:t>
      </w:r>
    </w:p>
    <w:p w:rsidR="00393908" w:rsidRDefault="00393908" w:rsidP="00393908">
      <w:pPr>
        <w:spacing w:before="120"/>
        <w:jc w:val="both"/>
      </w:pPr>
      <w:r>
        <w:t xml:space="preserve">    Обязательные предметные области и основные задачи реализации содержания предметных областей приведены в таблице:</w:t>
      </w:r>
    </w:p>
    <w:p w:rsidR="00EE4734" w:rsidRDefault="00EE4734" w:rsidP="00393908">
      <w:pPr>
        <w:spacing w:before="120"/>
        <w:jc w:val="both"/>
      </w:pPr>
    </w:p>
    <w:tbl>
      <w:tblPr>
        <w:tblW w:w="92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1"/>
        <w:gridCol w:w="6730"/>
      </w:tblGrid>
      <w:tr w:rsidR="00EE4734" w:rsidTr="00EE4734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Предметные области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center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Основные задачи реализации содержания</w:t>
            </w:r>
          </w:p>
        </w:tc>
      </w:tr>
      <w:tr w:rsidR="00EE4734" w:rsidTr="00EE4734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Русский язык и литературное чтение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EE4734" w:rsidTr="00EE4734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Родной язык и литературное чтение на родном языке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</w:tc>
      </w:tr>
      <w:tr w:rsidR="00EE4734" w:rsidTr="00EE4734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Иностранный язык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EE4734" w:rsidTr="00EE4734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Математика и информатика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EE4734" w:rsidTr="00EE4734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Обществознание и естествознание (Окружающий мир)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</w:t>
            </w:r>
            <w:r>
              <w:rPr>
                <w:color w:val="22272F"/>
                <w:sz w:val="23"/>
                <w:szCs w:val="23"/>
              </w:rPr>
              <w:lastRenderedPageBreak/>
              <w:t>компетенции для обеспечения эффективного и безопасного взаимодействия в социуме</w:t>
            </w:r>
          </w:p>
        </w:tc>
      </w:tr>
      <w:tr w:rsidR="00EE4734" w:rsidTr="00EE4734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EE4734" w:rsidTr="00EE4734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Искусство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EE4734" w:rsidTr="00EE4734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Технология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EE4734" w:rsidTr="00EE4734"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Физическая культура</w:t>
            </w:r>
          </w:p>
        </w:tc>
        <w:tc>
          <w:tcPr>
            <w:tcW w:w="6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4734" w:rsidRDefault="00EE4734">
            <w:pPr>
              <w:pStyle w:val="s1"/>
              <w:spacing w:before="0" w:beforeAutospacing="0" w:after="0" w:afterAutospacing="0"/>
              <w:jc w:val="both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 xml:space="preserve"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      </w:r>
            <w:proofErr w:type="spellStart"/>
            <w:r>
              <w:rPr>
                <w:color w:val="22272F"/>
                <w:sz w:val="23"/>
                <w:szCs w:val="23"/>
              </w:rPr>
              <w:t>саморегуляции</w:t>
            </w:r>
            <w:proofErr w:type="spellEnd"/>
            <w:r>
              <w:rPr>
                <w:color w:val="22272F"/>
                <w:sz w:val="23"/>
                <w:szCs w:val="23"/>
              </w:rPr>
              <w:t xml:space="preserve">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704144" w:rsidRPr="00EE4734" w:rsidRDefault="00177D27" w:rsidP="00177D27">
      <w:pPr>
        <w:jc w:val="both"/>
      </w:pPr>
      <w:r>
        <w:t xml:space="preserve">    </w:t>
      </w:r>
      <w:r w:rsidR="00704144" w:rsidRPr="00EE4734">
        <w:t xml:space="preserve"> Школа оставляет за собой право по своему усмотрению использовать часы обязательной части учебного плана на различные виды деятельности по каждому предмету (проектная деятельность, практические и лабораторн</w:t>
      </w:r>
      <w:r w:rsidR="00EE4734">
        <w:t xml:space="preserve">ые занятия, экскурсии и т.д.). </w:t>
      </w:r>
    </w:p>
    <w:p w:rsidR="00393908" w:rsidRDefault="00177D27" w:rsidP="00393908">
      <w:pPr>
        <w:pStyle w:val="a5"/>
        <w:spacing w:before="120" w:beforeAutospacing="0" w:after="0" w:afterAutospacing="0"/>
        <w:jc w:val="both"/>
      </w:pPr>
      <w:r>
        <w:t xml:space="preserve">     </w:t>
      </w:r>
      <w:r w:rsidR="00393908">
        <w:t>Единая цель всех филологических дисциплин на  уровне начального общего образования состоит в том, чтобы, во-первых, открыть ребёнку язык, слово, книгу как предмет наблюдения, изучения и практического использования; помочь осознать себя носителем конкретного языка, получить представление о многообразии языков и возможности с помощью слова передавать и получать разнообразную информацию, а во-вторых, формировать или совершенствовать способность младшего школьника пользоваться словом как средством общения применительно ко  всем четырём видам речевой деятельности.</w:t>
      </w:r>
    </w:p>
    <w:p w:rsidR="00393908" w:rsidRDefault="00393908" w:rsidP="00393908">
      <w:pPr>
        <w:spacing w:before="120"/>
        <w:jc w:val="both"/>
      </w:pPr>
      <w:r>
        <w:t xml:space="preserve">    Изучение предмета </w:t>
      </w:r>
      <w:r>
        <w:rPr>
          <w:b/>
        </w:rPr>
        <w:t>«Русский язык»</w:t>
      </w:r>
      <w:r>
        <w:t xml:space="preserve">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393908" w:rsidRDefault="00393908" w:rsidP="00393908">
      <w:pPr>
        <w:spacing w:before="120"/>
        <w:jc w:val="both"/>
      </w:pPr>
      <w:r>
        <w:rPr>
          <w:b/>
        </w:rPr>
        <w:t xml:space="preserve"> Изучение предмета «Литературное чтение»</w:t>
      </w:r>
      <w:r>
        <w:t xml:space="preserve">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 Основная цель изучения предмета — формирование читательской деятельности, интереса к самостоятельному чтению, расширение читательского кругозора.  На этом этапе обучения </w:t>
      </w:r>
      <w:r>
        <w:lastRenderedPageBreak/>
        <w:t>осуществляется пропедевтика литературоведческих понятий, формируются универсальные учебные действия по поиску информации в текстах различного типа и ее использованию для решения учебных задач. Осуществляется становление и развитие умений анализировать текст определять его тему, главную мысль и выразительные средства, используемые автором.</w:t>
      </w:r>
    </w:p>
    <w:p w:rsidR="00DD2DBE" w:rsidRDefault="00DD2DBE" w:rsidP="00393908">
      <w:pPr>
        <w:spacing w:before="120"/>
        <w:jc w:val="both"/>
      </w:pPr>
      <w:r>
        <w:t xml:space="preserve">        В 4  </w:t>
      </w:r>
      <w:r w:rsidRPr="00DD2DBE">
        <w:t xml:space="preserve">классе вводится предметная область </w:t>
      </w:r>
      <w:r w:rsidRPr="00DD2DBE">
        <w:rPr>
          <w:b/>
        </w:rPr>
        <w:t>«Родной язык и литературное чтение на родном языке»</w:t>
      </w:r>
      <w:r w:rsidRPr="00DD2DBE">
        <w:t xml:space="preserve">, </w:t>
      </w:r>
      <w:r w:rsidR="0096033F">
        <w:t xml:space="preserve">  в рамках </w:t>
      </w:r>
      <w:proofErr w:type="gramStart"/>
      <w:r w:rsidR="0096033F">
        <w:t>которой</w:t>
      </w:r>
      <w:proofErr w:type="gramEnd"/>
      <w:r w:rsidR="0096033F">
        <w:t xml:space="preserve"> изучаются предметы «</w:t>
      </w:r>
      <w:r>
        <w:t>Родной (русский) язык</w:t>
      </w:r>
      <w:r w:rsidR="0096033F">
        <w:t>»</w:t>
      </w:r>
      <w:r>
        <w:t xml:space="preserve"> и </w:t>
      </w:r>
      <w:r w:rsidR="0096033F">
        <w:t>«</w:t>
      </w:r>
      <w:r>
        <w:t>Л</w:t>
      </w:r>
      <w:r w:rsidRPr="00DD2DBE">
        <w:t>итературное чтение на родном языке</w:t>
      </w:r>
      <w:r>
        <w:t xml:space="preserve"> (русском)</w:t>
      </w:r>
      <w:r w:rsidR="0096033F">
        <w:t>».</w:t>
      </w:r>
    </w:p>
    <w:p w:rsidR="00440E45" w:rsidRDefault="00177D27" w:rsidP="00393908">
      <w:pPr>
        <w:spacing w:before="120"/>
        <w:jc w:val="both"/>
      </w:pPr>
      <w:r>
        <w:t xml:space="preserve">     </w:t>
      </w:r>
      <w:r w:rsidR="00DD2DBE" w:rsidRPr="00DD2DBE">
        <w:t xml:space="preserve"> Целью изуч</w:t>
      </w:r>
      <w:r w:rsidR="0096033F">
        <w:t xml:space="preserve">ения данных предметов является  </w:t>
      </w:r>
      <w:r w:rsidR="00DD2DBE" w:rsidRPr="00DD2DBE">
        <w:t>воспитание</w:t>
      </w:r>
      <w:r w:rsidR="0096033F">
        <w:t xml:space="preserve"> у школьников </w:t>
      </w:r>
      <w:r w:rsidR="00DD2DBE" w:rsidRPr="00DD2DBE">
        <w:t>ценностного отношения к родному языку</w:t>
      </w:r>
      <w:r w:rsidR="00440E45">
        <w:t xml:space="preserve"> и литературе</w:t>
      </w:r>
      <w:proofErr w:type="gramStart"/>
      <w:r w:rsidR="00440E45">
        <w:t xml:space="preserve"> </w:t>
      </w:r>
      <w:r w:rsidR="00DD2DBE" w:rsidRPr="00DD2DBE">
        <w:t>,</w:t>
      </w:r>
      <w:proofErr w:type="gramEnd"/>
      <w:r w:rsidR="00DD2DBE" w:rsidRPr="00DD2DBE">
        <w:t xml:space="preserve"> формирование первоначальных представлений о единстве и многообразии языкового и культурного пространства России, о языке как осн</w:t>
      </w:r>
      <w:r w:rsidR="0096033F">
        <w:t>ове национального самосознания</w:t>
      </w:r>
      <w:r w:rsidR="00440E45">
        <w:t>, средстве</w:t>
      </w:r>
      <w:r w:rsidR="00440E45" w:rsidRPr="00440E45">
        <w:t xml:space="preserve"> сохранения и передачи нр</w:t>
      </w:r>
      <w:r w:rsidR="00440E45">
        <w:t>авственных ценностей и традиций.</w:t>
      </w:r>
    </w:p>
    <w:p w:rsidR="00393908" w:rsidRDefault="00177D27" w:rsidP="00393908">
      <w:pPr>
        <w:spacing w:before="120"/>
        <w:jc w:val="both"/>
      </w:pPr>
      <w:r>
        <w:rPr>
          <w:b/>
        </w:rPr>
        <w:t xml:space="preserve">     </w:t>
      </w:r>
      <w:r w:rsidR="00393908">
        <w:rPr>
          <w:b/>
        </w:rPr>
        <w:t>Иностранный язык</w:t>
      </w:r>
      <w:r w:rsidR="00393908">
        <w:t xml:space="preserve"> (английский) изучается со 2 класса.  Предмет формирует элементарные коммуникативные умения в говорении, </w:t>
      </w:r>
      <w:proofErr w:type="spellStart"/>
      <w:r w:rsidR="00393908">
        <w:t>аудировании</w:t>
      </w:r>
      <w:proofErr w:type="spellEnd"/>
      <w:r w:rsidR="00393908">
        <w:t>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</w:t>
      </w:r>
    </w:p>
    <w:p w:rsidR="00393908" w:rsidRDefault="00393908" w:rsidP="00393908">
      <w:pPr>
        <w:spacing w:before="120" w:after="120"/>
        <w:jc w:val="both"/>
      </w:pPr>
      <w:r>
        <w:t xml:space="preserve">    </w:t>
      </w:r>
      <w:r w:rsidR="00177D27">
        <w:t xml:space="preserve"> </w:t>
      </w:r>
      <w:r>
        <w:t xml:space="preserve"> Изучение предмета «</w:t>
      </w:r>
      <w:r>
        <w:rPr>
          <w:b/>
        </w:rPr>
        <w:t xml:space="preserve">Математика» </w:t>
      </w:r>
      <w:r>
        <w:t>направлено на формирование первоначальных представлений о математике как части общечеловеческой культуры, о математических взаимоотношениях объектов окружающего мира, выраженных числом, формой, временем, пространством,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У младших школьников развивается логическое и символическое мышление, пространственное воображение, формируются интеллектуальные познавательные учебные действия, которые постепенно принимают характер универсальных (сопоставление, классификация, рассуждение, доказательство и др.).</w:t>
      </w:r>
    </w:p>
    <w:p w:rsidR="00393908" w:rsidRDefault="00393908" w:rsidP="00393908">
      <w:pPr>
        <w:spacing w:before="120"/>
        <w:jc w:val="both"/>
      </w:pPr>
      <w:r>
        <w:t xml:space="preserve">  </w:t>
      </w:r>
      <w:r w:rsidR="00177D27">
        <w:t xml:space="preserve">  </w:t>
      </w:r>
      <w:r>
        <w:t xml:space="preserve"> Особое место уделено обеспечению первоначальных представлений о компьютерной грамотности учащихся. Учебный предмет «Информатика» изучается во 2-4 классах в качестве учебного модуля в рамках учебного предмета «Технология».</w:t>
      </w:r>
    </w:p>
    <w:p w:rsidR="00393908" w:rsidRDefault="00177D27" w:rsidP="00393908">
      <w:pPr>
        <w:pStyle w:val="style17"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93908">
        <w:rPr>
          <w:sz w:val="24"/>
          <w:szCs w:val="24"/>
        </w:rPr>
        <w:t xml:space="preserve">Содержание предмета </w:t>
      </w:r>
      <w:r w:rsidR="00393908">
        <w:rPr>
          <w:b/>
          <w:sz w:val="24"/>
          <w:szCs w:val="24"/>
        </w:rPr>
        <w:t>«Окружающий мир»</w:t>
      </w:r>
      <w:r w:rsidR="00393908">
        <w:rPr>
          <w:sz w:val="24"/>
          <w:szCs w:val="24"/>
        </w:rPr>
        <w:t xml:space="preserve"> носит интегрированный характер, объединяя знания о природе, человеке и обществе, представляя младшим школьникам целостный и в то же время многогранный образ мира с его взаимосвязями и взаимозависимостями, формируя экологическую и культурологическую грамотность учащихся, нравственно-этические и безопасные нормы взаимодействия с окружающей природной и социальной средой.</w:t>
      </w:r>
    </w:p>
    <w:p w:rsidR="00393908" w:rsidRDefault="00393908" w:rsidP="00393908">
      <w:pPr>
        <w:spacing w:before="120"/>
        <w:jc w:val="both"/>
      </w:pPr>
      <w:r>
        <w:t xml:space="preserve">    Изучение предмета направлено на воспитание любви и уважения к природе, своему городу,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должно быть уделено формированию у младших школьников установок здорового образа жизни, элементарных знаний о поведении в экстремальных ситуациях, т.</w:t>
      </w:r>
      <w:r w:rsidR="00177D27">
        <w:t>е.</w:t>
      </w:r>
      <w:r>
        <w:t xml:space="preserve"> основам безопасности жизнедеятельности.</w:t>
      </w:r>
    </w:p>
    <w:p w:rsidR="00393908" w:rsidRDefault="00393908" w:rsidP="00393908">
      <w:pPr>
        <w:spacing w:before="120" w:after="120"/>
        <w:jc w:val="both"/>
      </w:pPr>
      <w:r>
        <w:t xml:space="preserve">    В процессе изучения окружающего мира, учащиеся овладевают системой элементарных естественнонаучных, обществоведческих, исторических понятий, осваивают разные методы познания мира, что способствует успешному продолжению учения в основной школе. В результате поисковой, экспериментальной, исследовательской деятельности, работы с разными источниками информации у младших школьников формируются не </w:t>
      </w:r>
      <w:r>
        <w:lastRenderedPageBreak/>
        <w:t xml:space="preserve">только предметные знания и умения, но и разные виды универсальных, учебных действий, коммуникативных, регулятивных, познавательных. </w:t>
      </w:r>
    </w:p>
    <w:p w:rsidR="00393908" w:rsidRDefault="00393908" w:rsidP="00393908">
      <w:pPr>
        <w:spacing w:before="120" w:after="120"/>
        <w:jc w:val="both"/>
      </w:pPr>
      <w:r>
        <w:t xml:space="preserve">  </w:t>
      </w:r>
      <w:r w:rsidR="00177D27">
        <w:t xml:space="preserve">  </w:t>
      </w:r>
      <w:r>
        <w:t>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393908" w:rsidRDefault="00177D27" w:rsidP="00393908">
      <w:pPr>
        <w:spacing w:before="120"/>
        <w:jc w:val="both"/>
      </w:pPr>
      <w:r>
        <w:t xml:space="preserve">    </w:t>
      </w:r>
      <w:r w:rsidR="00393908">
        <w:t>В рабочих программах данного учебного предмета предусмотрено изучение исторических, культурных, географических особенностей родного края, формирование экологических понятий и ценностей обучающихся, первичных понятий безопасного поведения человека в окружающем мире.</w:t>
      </w:r>
    </w:p>
    <w:p w:rsidR="00393908" w:rsidRDefault="00177D27" w:rsidP="00393908">
      <w:pPr>
        <w:spacing w:before="120" w:after="120"/>
        <w:jc w:val="both"/>
      </w:pPr>
      <w:r>
        <w:t xml:space="preserve">     </w:t>
      </w:r>
      <w:r w:rsidR="00393908" w:rsidRPr="00741C26">
        <w:t xml:space="preserve">Учебный предмет </w:t>
      </w:r>
      <w:r w:rsidR="00393908" w:rsidRPr="00EE4734">
        <w:rPr>
          <w:b/>
        </w:rPr>
        <w:t>«Основы религиозных культур и светской этики»</w:t>
      </w:r>
      <w:r w:rsidR="00393908" w:rsidRPr="00741C26">
        <w:t xml:space="preserve"> (далее – ОРКСЭ) изучается в 4 классе в объеме 1 часа в неделю. Учебный предмет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</w:t>
      </w:r>
    </w:p>
    <w:p w:rsidR="00BA3E86" w:rsidRDefault="00177D27" w:rsidP="00177D27">
      <w:pPr>
        <w:spacing w:before="120" w:after="120"/>
        <w:jc w:val="both"/>
      </w:pPr>
      <w:r>
        <w:t xml:space="preserve">     </w:t>
      </w:r>
      <w:r w:rsidR="00BA3E86">
        <w:t>В рамках учебного предмета «Основы религиозных культур и светской этики» (далее - ОРКСЭ</w:t>
      </w:r>
      <w:proofErr w:type="gramStart"/>
      <w:r w:rsidR="00BA3E86">
        <w:t>)м</w:t>
      </w:r>
      <w:proofErr w:type="gramEnd"/>
      <w:r w:rsidR="00BA3E86">
        <w:t>ожет изучаться один из модулей: «Основы православной культуры», «Основы иудейской культуры»,  «Основы буддийской культуры», «Основы исламской культуры», «Основы мировых религиозных культур», «Основы светской этики». Выбор модуля, изучаемого в рамках данного предмета, осуществляется   родителями (законными представителями) учащихся. На основании произведенного выбора формируются группы учащихся.</w:t>
      </w:r>
    </w:p>
    <w:p w:rsidR="00177D27" w:rsidRDefault="00177D27" w:rsidP="00177D27">
      <w:pPr>
        <w:spacing w:before="120"/>
        <w:jc w:val="both"/>
        <w:rPr>
          <w:rFonts w:eastAsia="Calibri"/>
          <w:lang w:eastAsia="en-US"/>
        </w:rPr>
      </w:pPr>
      <w:r w:rsidRPr="00177D27"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 xml:space="preserve">  </w:t>
      </w:r>
      <w:r w:rsidR="00393908" w:rsidRPr="00177D27">
        <w:rPr>
          <w:rFonts w:eastAsia="Calibri"/>
          <w:lang w:eastAsia="en-US"/>
        </w:rPr>
        <w:t>Согласно результатам</w:t>
      </w:r>
      <w:r w:rsidRPr="00177D27">
        <w:rPr>
          <w:rFonts w:eastAsia="Calibri"/>
          <w:lang w:eastAsia="en-US"/>
        </w:rPr>
        <w:t xml:space="preserve">  </w:t>
      </w:r>
      <w:r w:rsidR="00580479" w:rsidRPr="00177D27">
        <w:t>проведенного в марте 2021</w:t>
      </w:r>
      <w:r w:rsidR="00393908" w:rsidRPr="00177D27">
        <w:t xml:space="preserve"> г. </w:t>
      </w:r>
      <w:r w:rsidR="00393908" w:rsidRPr="00177D27">
        <w:rPr>
          <w:rFonts w:eastAsia="Calibri"/>
          <w:lang w:eastAsia="en-US"/>
        </w:rPr>
        <w:t>анкетирования родителей   учащихся 3 классов в Ш</w:t>
      </w:r>
      <w:r>
        <w:rPr>
          <w:rFonts w:eastAsia="Calibri"/>
          <w:lang w:eastAsia="en-US"/>
        </w:rPr>
        <w:t>коле выбраны для изучения модуль</w:t>
      </w:r>
      <w:r w:rsidR="00393908" w:rsidRPr="00177D27">
        <w:rPr>
          <w:rFonts w:eastAsia="Calibri"/>
          <w:lang w:eastAsia="en-US"/>
        </w:rPr>
        <w:t xml:space="preserve"> «Основы православной культуры»</w:t>
      </w:r>
      <w:r>
        <w:rPr>
          <w:rFonts w:eastAsia="Calibri"/>
          <w:lang w:eastAsia="en-US"/>
        </w:rPr>
        <w:t>.</w:t>
      </w:r>
    </w:p>
    <w:p w:rsidR="00393908" w:rsidRDefault="00393908" w:rsidP="00177D27">
      <w:pPr>
        <w:spacing w:before="120"/>
        <w:jc w:val="both"/>
      </w:pPr>
      <w:r>
        <w:t xml:space="preserve">     Предметная область </w:t>
      </w:r>
      <w:r>
        <w:rPr>
          <w:b/>
          <w:bCs/>
        </w:rPr>
        <w:t xml:space="preserve">«Искусство» </w:t>
      </w:r>
      <w:r>
        <w:t>в 1-4 классах реализуется через предметы: «</w:t>
      </w:r>
      <w:r>
        <w:rPr>
          <w:iCs/>
        </w:rPr>
        <w:t>Изобразительное искусство» и «Музыка».</w:t>
      </w:r>
      <w:r>
        <w:t xml:space="preserve"> Изучение данных предметов способствует развитию художественно-образного восприятия мира, понимания его для эмоционального, эстетического развития человека.  В 1 – 4 классах «</w:t>
      </w:r>
      <w:r>
        <w:rPr>
          <w:iCs/>
        </w:rPr>
        <w:t>Изобразительное искусство» и «Музыка»</w:t>
      </w:r>
      <w:r>
        <w:t xml:space="preserve"> изучаются как самостоятельные предметы с нагрузкой по 1 часу в неделю.</w:t>
      </w:r>
    </w:p>
    <w:p w:rsidR="00393908" w:rsidRDefault="00393908" w:rsidP="00393908">
      <w:pPr>
        <w:spacing w:before="120"/>
        <w:jc w:val="both"/>
        <w:rPr>
          <w:b/>
        </w:rPr>
      </w:pPr>
      <w:r>
        <w:t xml:space="preserve">    </w:t>
      </w:r>
      <w:r w:rsidR="00177D27">
        <w:t xml:space="preserve">  </w:t>
      </w:r>
      <w:r>
        <w:t xml:space="preserve">Изучение предметов </w:t>
      </w:r>
      <w:r w:rsidRPr="00440E45">
        <w:t xml:space="preserve">направлено </w:t>
      </w:r>
      <w:r>
        <w:t>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 Изучение данных предметов способствует развитию художественно-образного восприятия мира, понимания его ценности для эмоционального, эстетического развития человека. В процессе их изучения развивается эстетическая культура учащихся.</w:t>
      </w:r>
    </w:p>
    <w:p w:rsidR="00393908" w:rsidRDefault="00393908" w:rsidP="00393908">
      <w:pPr>
        <w:spacing w:before="120"/>
        <w:jc w:val="both"/>
      </w:pPr>
      <w:r>
        <w:t xml:space="preserve">   </w:t>
      </w:r>
      <w:r w:rsidR="00177D27">
        <w:t xml:space="preserve">  </w:t>
      </w:r>
      <w:r>
        <w:t xml:space="preserve">Учебный предмет </w:t>
      </w:r>
      <w:r>
        <w:rPr>
          <w:b/>
        </w:rPr>
        <w:t>«Технология»</w:t>
      </w:r>
      <w:r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ученика. Это, в свою очередь, создает условия для развития инициативности, изобретательности, гибкости и вариативности мышления у школьников. Основная цель изучения предмета — формирование опыта практической деятельности по преобразованию, моделированию, самостоятельному созданию объектов. Дети получают первоначальные навыки созидательного труда, учатся планировать, контролировать и оценивать свою деятельность, у них формируется художественный и технологический вкус, навыки культуры труда и выполнения правил его безопасности. </w:t>
      </w:r>
    </w:p>
    <w:p w:rsidR="00393908" w:rsidRDefault="00393908" w:rsidP="00393908">
      <w:pPr>
        <w:spacing w:before="120" w:after="120"/>
        <w:jc w:val="both"/>
      </w:pPr>
      <w:r>
        <w:lastRenderedPageBreak/>
        <w:t xml:space="preserve">   </w:t>
      </w:r>
      <w:r w:rsidR="00177D27">
        <w:t xml:space="preserve">  </w:t>
      </w:r>
      <w:r>
        <w:t xml:space="preserve">В качестве учебного модуля в рамках учебного предмета «Технология» изучается «Информатика и ИКТ». </w:t>
      </w:r>
    </w:p>
    <w:p w:rsidR="00393908" w:rsidRDefault="00393908" w:rsidP="00393908">
      <w:pPr>
        <w:spacing w:before="120"/>
        <w:jc w:val="both"/>
      </w:pPr>
      <w:r>
        <w:t xml:space="preserve">    </w:t>
      </w:r>
      <w:r w:rsidR="00177D27">
        <w:t xml:space="preserve">  </w:t>
      </w:r>
      <w:r>
        <w:t>Занятия по предмету «</w:t>
      </w:r>
      <w:r>
        <w:rPr>
          <w:b/>
        </w:rPr>
        <w:t>Физическая культура»</w:t>
      </w:r>
      <w:r>
        <w:t xml:space="preserve"> направлены на укрепление здоровья учащихся, содействие их гармоничному физическому развитию и всесторонней физической подготовленности. </w:t>
      </w:r>
    </w:p>
    <w:p w:rsidR="00393908" w:rsidRDefault="00393908" w:rsidP="00393908">
      <w:pPr>
        <w:spacing w:before="120"/>
        <w:jc w:val="both"/>
        <w:rPr>
          <w:i/>
        </w:rPr>
      </w:pPr>
      <w:r>
        <w:rPr>
          <w:i/>
        </w:rPr>
        <w:t xml:space="preserve">Результаты мониторинговых исследований, проведенных среди родителей учащихся, показывают, что одной из задач школы они видят сохранение здоровья учащихся, формирование у них ценностей здорового образа жизни. </w:t>
      </w:r>
    </w:p>
    <w:p w:rsidR="00393908" w:rsidRDefault="00393908" w:rsidP="00393908">
      <w:pPr>
        <w:spacing w:before="120"/>
        <w:jc w:val="both"/>
      </w:pPr>
      <w:r>
        <w:t xml:space="preserve">    Третий час физической культуры используются для увеличения двигательной активности и развитие физических качеств учащихся, а также для формирования у школьников осознанного и бережного отношения к своему здоровью.  В процессе изучения предмета формируются первоначальные умения </w:t>
      </w:r>
      <w:proofErr w:type="spellStart"/>
      <w:r>
        <w:t>саморегуляции</w:t>
      </w:r>
      <w:proofErr w:type="spellEnd"/>
      <w:r>
        <w:t>, планирования двигательного режима своей жизни.</w:t>
      </w:r>
    </w:p>
    <w:p w:rsidR="00393908" w:rsidRDefault="00393908" w:rsidP="00393908">
      <w:pPr>
        <w:shd w:val="clear" w:color="auto" w:fill="FFFFFF"/>
        <w:spacing w:before="120"/>
        <w:ind w:right="5"/>
        <w:jc w:val="both"/>
      </w:pPr>
      <w:r>
        <w:t xml:space="preserve">     В связи с тем, что школа работает в режиме пятидневной учебной недели, в учебный план не включены дополнительные предметы. Образовательные запросы участников образовательных   отношений   реализуется при изучении предметов инвариантной части учебного плана (на содержательном уровне):</w:t>
      </w:r>
    </w:p>
    <w:p w:rsidR="00393908" w:rsidRDefault="00393908" w:rsidP="00393908">
      <w:pPr>
        <w:spacing w:before="120"/>
        <w:jc w:val="both"/>
      </w:pPr>
      <w:r>
        <w:t xml:space="preserve"> - Экологическое образование осуществляются на основе интеграции с уроками окружающего мира и технологии при изучении разделов и тем «Как устроен мир», «Природа в опасности», «Охрана животных « и т.п.</w:t>
      </w:r>
    </w:p>
    <w:p w:rsidR="00393908" w:rsidRDefault="00393908" w:rsidP="00393908">
      <w:pPr>
        <w:spacing w:before="120"/>
        <w:jc w:val="both"/>
      </w:pPr>
      <w:r>
        <w:t xml:space="preserve">    -  Краеведение реализуется через интеграцию в рамках следующих учебных предметов: «Окружающий мир», «Изобразительное искусство», «Технология», «Литература». </w:t>
      </w:r>
    </w:p>
    <w:p w:rsidR="00393908" w:rsidRDefault="00393908" w:rsidP="00393908">
      <w:pPr>
        <w:jc w:val="both"/>
      </w:pPr>
    </w:p>
    <w:p w:rsidR="00393908" w:rsidRDefault="00393908" w:rsidP="00393908">
      <w:pPr>
        <w:rPr>
          <w:b/>
        </w:rPr>
      </w:pPr>
      <w:r>
        <w:rPr>
          <w:b/>
        </w:rPr>
        <w:t>1.3. Формы п</w:t>
      </w:r>
      <w:r w:rsidR="00440E45">
        <w:rPr>
          <w:b/>
        </w:rPr>
        <w:t>ромежуточной аттестации обучающихся</w:t>
      </w:r>
    </w:p>
    <w:p w:rsidR="00440E45" w:rsidRDefault="00440E45" w:rsidP="00393908">
      <w:pPr>
        <w:rPr>
          <w:b/>
        </w:rPr>
      </w:pPr>
    </w:p>
    <w:p w:rsidR="00440E45" w:rsidRPr="00D9339F" w:rsidRDefault="00440E45" w:rsidP="00440E45">
      <w:pPr>
        <w:pStyle w:val="Default"/>
        <w:spacing w:before="120"/>
        <w:jc w:val="both"/>
        <w:rPr>
          <w:b/>
          <w:color w:val="auto"/>
        </w:rPr>
      </w:pPr>
      <w:r w:rsidRPr="00D235DA">
        <w:rPr>
          <w:b/>
        </w:rPr>
        <w:t>1</w:t>
      </w:r>
      <w:r w:rsidRPr="00D235DA">
        <w:rPr>
          <w:b/>
          <w:color w:val="auto"/>
        </w:rPr>
        <w:t>.3.1. Текущи</w:t>
      </w:r>
      <w:r>
        <w:rPr>
          <w:b/>
          <w:color w:val="auto"/>
        </w:rPr>
        <w:t xml:space="preserve">й контроль успеваемости  </w:t>
      </w:r>
      <w:proofErr w:type="gramStart"/>
      <w:r>
        <w:rPr>
          <w:b/>
          <w:color w:val="auto"/>
        </w:rPr>
        <w:t>обучающихся</w:t>
      </w:r>
      <w:proofErr w:type="gramEnd"/>
      <w:r>
        <w:rPr>
          <w:b/>
          <w:color w:val="auto"/>
        </w:rPr>
        <w:t>.</w:t>
      </w:r>
    </w:p>
    <w:p w:rsidR="00440E45" w:rsidRPr="00D235DA" w:rsidRDefault="00440E45" w:rsidP="00440E45">
      <w:pPr>
        <w:pStyle w:val="Default"/>
        <w:spacing w:before="120"/>
        <w:jc w:val="both"/>
        <w:rPr>
          <w:color w:val="auto"/>
        </w:rPr>
      </w:pPr>
      <w:r w:rsidRPr="00D235DA">
        <w:rPr>
          <w:color w:val="auto"/>
        </w:rPr>
        <w:t xml:space="preserve">     Текущий контроль успеваемости </w:t>
      </w:r>
      <w:r>
        <w:rPr>
          <w:color w:val="auto"/>
        </w:rPr>
        <w:t xml:space="preserve"> обучающихс</w:t>
      </w:r>
      <w:proofErr w:type="gramStart"/>
      <w:r>
        <w:rPr>
          <w:color w:val="auto"/>
        </w:rPr>
        <w:t>я</w:t>
      </w:r>
      <w:r w:rsidRPr="00D9339F">
        <w:rPr>
          <w:color w:val="auto"/>
        </w:rPr>
        <w:t>(</w:t>
      </w:r>
      <w:proofErr w:type="gramEnd"/>
      <w:r w:rsidRPr="00D9339F">
        <w:rPr>
          <w:color w:val="auto"/>
        </w:rPr>
        <w:t xml:space="preserve">далее – текущий контроль) </w:t>
      </w:r>
      <w:r w:rsidRPr="00D235DA">
        <w:rPr>
          <w:color w:val="auto"/>
        </w:rPr>
        <w:t xml:space="preserve">– это систематическая проверка </w:t>
      </w:r>
      <w:r>
        <w:rPr>
          <w:color w:val="auto"/>
        </w:rPr>
        <w:t xml:space="preserve"> их </w:t>
      </w:r>
      <w:r w:rsidRPr="00D235DA">
        <w:rPr>
          <w:color w:val="auto"/>
        </w:rPr>
        <w:t xml:space="preserve">учебных достижений, проводимая педагогом в ходе осуществления образовательной деятельности в соответствии с образовательной программой. </w:t>
      </w:r>
    </w:p>
    <w:p w:rsidR="00440E45" w:rsidRPr="00D235DA" w:rsidRDefault="00440E45" w:rsidP="00440E45">
      <w:pPr>
        <w:pStyle w:val="Default"/>
        <w:spacing w:before="120"/>
        <w:jc w:val="both"/>
        <w:rPr>
          <w:color w:val="auto"/>
        </w:rPr>
      </w:pPr>
      <w:r w:rsidRPr="00D235DA">
        <w:rPr>
          <w:color w:val="auto"/>
        </w:rPr>
        <w:t xml:space="preserve">Порядок,  конкретные формы, периодичность, количество обязательных мероприятий при проведении текущего контроля определяются  учителем, преподающим предмет, с учетом требований  образовательной программы  и отражаются в  рабочих программах по предмету и в календарно-тематическом плане. </w:t>
      </w:r>
    </w:p>
    <w:p w:rsidR="00440E45" w:rsidRPr="00D235DA" w:rsidRDefault="00440E45" w:rsidP="00440E45">
      <w:pPr>
        <w:pStyle w:val="Default"/>
        <w:spacing w:before="120"/>
        <w:jc w:val="both"/>
        <w:rPr>
          <w:color w:val="auto"/>
        </w:rPr>
      </w:pPr>
      <w:r w:rsidRPr="00D235DA">
        <w:rPr>
          <w:color w:val="auto"/>
        </w:rPr>
        <w:t xml:space="preserve">Конкретное время и место проведения контрольной работы устанавливается учителем по согласованию с заместителем директора  школы по учебной работе. </w:t>
      </w:r>
    </w:p>
    <w:p w:rsidR="00440E45" w:rsidRPr="00D235DA" w:rsidRDefault="00440E45" w:rsidP="00440E45">
      <w:pPr>
        <w:pStyle w:val="Default"/>
        <w:spacing w:before="120"/>
        <w:jc w:val="both"/>
        <w:rPr>
          <w:color w:val="auto"/>
        </w:rPr>
      </w:pPr>
      <w:r w:rsidRPr="00D235DA">
        <w:rPr>
          <w:color w:val="auto"/>
        </w:rPr>
        <w:t>В интересах оперативного управления процессом обучения учителя, помимо контрольных работ, вправе проводить иные работы с целью выявления индивидуальн</w:t>
      </w:r>
      <w:r>
        <w:rPr>
          <w:color w:val="auto"/>
        </w:rPr>
        <w:t xml:space="preserve">ых образовательных достижений   обучающихся </w:t>
      </w:r>
      <w:r w:rsidRPr="00D235DA">
        <w:rPr>
          <w:color w:val="auto"/>
        </w:rPr>
        <w:t xml:space="preserve"> (проверочные работы), в том числ</w:t>
      </w:r>
      <w:r>
        <w:rPr>
          <w:color w:val="auto"/>
        </w:rPr>
        <w:t>е в отношении отдельных  обучающихся</w:t>
      </w:r>
      <w:r w:rsidRPr="00D235DA">
        <w:rPr>
          <w:color w:val="auto"/>
        </w:rPr>
        <w:t xml:space="preserve">. Количество, сроки и порядок проведения проверочных работ устанавливается учителем самостоятельно. </w:t>
      </w:r>
    </w:p>
    <w:p w:rsidR="00440E45" w:rsidRPr="00D235DA" w:rsidRDefault="00440E45" w:rsidP="00440E45">
      <w:pPr>
        <w:pStyle w:val="Default"/>
        <w:spacing w:before="120"/>
        <w:jc w:val="both"/>
        <w:rPr>
          <w:color w:val="auto"/>
        </w:rPr>
      </w:pPr>
      <w:r w:rsidRPr="00D235DA">
        <w:rPr>
          <w:color w:val="auto"/>
        </w:rPr>
        <w:t xml:space="preserve">    Фиксация результатов текущего контроля </w:t>
      </w:r>
      <w:r>
        <w:rPr>
          <w:color w:val="auto"/>
        </w:rPr>
        <w:t xml:space="preserve"> обучающихся  2-4 классов </w:t>
      </w:r>
      <w:r w:rsidRPr="00D235DA">
        <w:rPr>
          <w:color w:val="auto"/>
        </w:rPr>
        <w:t xml:space="preserve"> осуществляется по пятибалльной системе. </w:t>
      </w:r>
    </w:p>
    <w:p w:rsidR="00440E45" w:rsidRPr="00D235DA" w:rsidRDefault="00440E45" w:rsidP="00440E45">
      <w:pPr>
        <w:pStyle w:val="Default"/>
        <w:spacing w:before="120"/>
        <w:jc w:val="both"/>
        <w:rPr>
          <w:color w:val="auto"/>
        </w:rPr>
      </w:pPr>
      <w:r w:rsidRPr="00D235DA">
        <w:rPr>
          <w:color w:val="auto"/>
        </w:rPr>
        <w:t>Триместровые  отметки успеваемости  выводятся по окончании соответствующего учебного триместра путем обобщения текущих отметок успеваемости,  выставленных обучающимся   в классный журнал.</w:t>
      </w:r>
    </w:p>
    <w:p w:rsidR="00440E45" w:rsidRPr="00D235DA" w:rsidRDefault="00440E45" w:rsidP="00440E45">
      <w:pPr>
        <w:pStyle w:val="Default"/>
        <w:spacing w:before="120"/>
        <w:jc w:val="both"/>
        <w:rPr>
          <w:b/>
          <w:color w:val="auto"/>
        </w:rPr>
      </w:pPr>
      <w:r w:rsidRPr="00D235DA">
        <w:rPr>
          <w:color w:val="auto"/>
        </w:rPr>
        <w:lastRenderedPageBreak/>
        <w:t>1</w:t>
      </w:r>
      <w:r w:rsidRPr="00D235DA">
        <w:rPr>
          <w:b/>
          <w:color w:val="auto"/>
        </w:rPr>
        <w:t>.3.2. Содержание   и порядок проведения промежуточной аттестации.</w:t>
      </w:r>
    </w:p>
    <w:p w:rsidR="00440E45" w:rsidRPr="00D235DA" w:rsidRDefault="00440E45" w:rsidP="00440E45">
      <w:pPr>
        <w:pStyle w:val="Default"/>
        <w:spacing w:before="120"/>
        <w:jc w:val="both"/>
        <w:rPr>
          <w:color w:val="auto"/>
        </w:rPr>
      </w:pPr>
      <w:r w:rsidRPr="00D235DA">
        <w:rPr>
          <w:color w:val="auto"/>
        </w:rPr>
        <w:t>Освоение образовательной программы,  в том числе отдельной части или всего о</w:t>
      </w:r>
      <w:r>
        <w:rPr>
          <w:color w:val="auto"/>
        </w:rPr>
        <w:t xml:space="preserve">бъема учебного предмета  (курса) </w:t>
      </w:r>
      <w:r w:rsidRPr="00D235DA">
        <w:rPr>
          <w:color w:val="auto"/>
        </w:rPr>
        <w:t xml:space="preserve">образовательной программы, сопровождается промежуточной аттестацией  </w:t>
      </w:r>
      <w:proofErr w:type="gramStart"/>
      <w:r w:rsidRPr="00D235DA">
        <w:rPr>
          <w:color w:val="auto"/>
        </w:rPr>
        <w:t>обучающихся</w:t>
      </w:r>
      <w:proofErr w:type="gramEnd"/>
      <w:r w:rsidRPr="00D235DA">
        <w:rPr>
          <w:color w:val="auto"/>
        </w:rPr>
        <w:t xml:space="preserve"> за год.</w:t>
      </w:r>
    </w:p>
    <w:p w:rsidR="00440E45" w:rsidRPr="00D235DA" w:rsidRDefault="00440E45" w:rsidP="00440E45">
      <w:pPr>
        <w:pStyle w:val="Default"/>
        <w:spacing w:before="120"/>
        <w:jc w:val="both"/>
        <w:rPr>
          <w:color w:val="auto"/>
        </w:rPr>
      </w:pPr>
      <w:r w:rsidRPr="00D235DA">
        <w:rPr>
          <w:color w:val="auto"/>
        </w:rPr>
        <w:t xml:space="preserve"> Промежуточная аттестация проводится в соответствии с Положением о формах, периодичности и порядке текущего контроля успеваемости и промежуточной аттестации обучающихся  муниципального общеобразовательного учреждения средней  общеобразовательной  школы № 2  им. К.Д. Бальмонта.</w:t>
      </w:r>
    </w:p>
    <w:p w:rsidR="00440E45" w:rsidRPr="00D235DA" w:rsidRDefault="00440E45" w:rsidP="00440E45">
      <w:pPr>
        <w:pStyle w:val="Default"/>
        <w:spacing w:before="120"/>
        <w:jc w:val="both"/>
        <w:rPr>
          <w:color w:val="auto"/>
        </w:rPr>
      </w:pPr>
      <w:r w:rsidRPr="00D235DA">
        <w:rPr>
          <w:color w:val="auto"/>
        </w:rPr>
        <w:t xml:space="preserve">     Формы п</w:t>
      </w:r>
      <w:r>
        <w:rPr>
          <w:color w:val="auto"/>
        </w:rPr>
        <w:t xml:space="preserve">ромежуточной аттестации  </w:t>
      </w:r>
      <w:proofErr w:type="gramStart"/>
      <w:r>
        <w:rPr>
          <w:color w:val="auto"/>
        </w:rPr>
        <w:t>обучающихся</w:t>
      </w:r>
      <w:proofErr w:type="gramEnd"/>
      <w:r w:rsidRPr="00D235DA">
        <w:rPr>
          <w:color w:val="auto"/>
        </w:rPr>
        <w:t xml:space="preserve">  отражены в  таблице.</w:t>
      </w:r>
    </w:p>
    <w:p w:rsidR="00393908" w:rsidRDefault="00393908" w:rsidP="00393908">
      <w:pPr>
        <w:jc w:val="both"/>
      </w:pPr>
    </w:p>
    <w:tbl>
      <w:tblPr>
        <w:tblW w:w="96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1853"/>
        <w:gridCol w:w="2022"/>
        <w:gridCol w:w="2023"/>
        <w:gridCol w:w="2023"/>
      </w:tblGrid>
      <w:tr w:rsidR="00393908" w:rsidTr="00F50637">
        <w:trPr>
          <w:trHeight w:val="280"/>
        </w:trPr>
        <w:tc>
          <w:tcPr>
            <w:tcW w:w="9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908" w:rsidRDefault="00393908" w:rsidP="00177D27">
            <w:pPr>
              <w:spacing w:line="276" w:lineRule="auto"/>
              <w:jc w:val="center"/>
            </w:pPr>
            <w:r>
              <w:rPr>
                <w:b/>
              </w:rPr>
              <w:t>Формы промежуточной аттестации</w:t>
            </w:r>
          </w:p>
        </w:tc>
      </w:tr>
      <w:tr w:rsidR="00393908" w:rsidTr="00F50637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класс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класс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класс</w:t>
            </w:r>
          </w:p>
        </w:tc>
      </w:tr>
      <w:tr w:rsidR="00393908" w:rsidTr="00F50637">
        <w:trPr>
          <w:trHeight w:val="69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autoSpaceDE w:val="0"/>
              <w:autoSpaceDN w:val="0"/>
              <w:adjustRightInd w:val="0"/>
              <w:spacing w:line="276" w:lineRule="auto"/>
              <w:ind w:left="5"/>
            </w:pPr>
            <w:r>
              <w:t>Русский язык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Диктант с грамматическим заданием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Диктант с грамматическим заданием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E86" w:rsidRPr="00BA3E86" w:rsidRDefault="00BA3E86" w:rsidP="00BA3E86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BA3E86">
              <w:rPr>
                <w:rFonts w:ascii="Times New Roman" w:hAnsi="Times New Roman"/>
              </w:rPr>
              <w:t>Всероссийская</w:t>
            </w:r>
          </w:p>
          <w:p w:rsidR="00393908" w:rsidRDefault="00BA3E86" w:rsidP="00BA3E86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BA3E86">
              <w:rPr>
                <w:rFonts w:ascii="Times New Roman" w:hAnsi="Times New Roman"/>
              </w:rPr>
              <w:t>проверочная работа</w:t>
            </w:r>
          </w:p>
        </w:tc>
      </w:tr>
      <w:tr w:rsidR="00393908" w:rsidTr="00F50637">
        <w:trPr>
          <w:trHeight w:val="5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autoSpaceDE w:val="0"/>
              <w:autoSpaceDN w:val="0"/>
              <w:adjustRightInd w:val="0"/>
              <w:spacing w:line="276" w:lineRule="auto"/>
              <w:ind w:left="5"/>
            </w:pPr>
            <w:r>
              <w:t>Литературное чтение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E244DE" w:rsidP="00F50637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="00393908">
              <w:rPr>
                <w:rFonts w:ascii="Times New Roman" w:hAnsi="Times New Roman"/>
              </w:rPr>
              <w:t>-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</w:t>
            </w:r>
          </w:p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</w:t>
            </w:r>
          </w:p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</w:t>
            </w:r>
          </w:p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</w:tr>
      <w:tr w:rsidR="00E244DE" w:rsidTr="00F50637">
        <w:trPr>
          <w:trHeight w:val="5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E" w:rsidRDefault="00E244DE" w:rsidP="00F50637">
            <w:pPr>
              <w:autoSpaceDE w:val="0"/>
              <w:autoSpaceDN w:val="0"/>
              <w:adjustRightInd w:val="0"/>
              <w:spacing w:line="276" w:lineRule="auto"/>
              <w:ind w:left="5"/>
            </w:pPr>
            <w:r>
              <w:t>Родной язык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E" w:rsidRDefault="00E244DE" w:rsidP="00F50637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E" w:rsidRDefault="00E244DE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E" w:rsidRDefault="00E244DE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4DE" w:rsidRDefault="00E244DE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244DE">
              <w:rPr>
                <w:rFonts w:ascii="Times New Roman" w:hAnsi="Times New Roman"/>
              </w:rPr>
              <w:t>Контрольная работа с элементами тестирования</w:t>
            </w:r>
          </w:p>
        </w:tc>
      </w:tr>
      <w:tr w:rsidR="00E244DE" w:rsidTr="00F50637">
        <w:trPr>
          <w:trHeight w:val="5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E" w:rsidRDefault="00E244DE" w:rsidP="00E244DE">
            <w:pPr>
              <w:autoSpaceDE w:val="0"/>
              <w:autoSpaceDN w:val="0"/>
              <w:adjustRightInd w:val="0"/>
              <w:spacing w:line="276" w:lineRule="auto"/>
            </w:pPr>
            <w:r>
              <w:t>Литературное чтение на родном языке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E" w:rsidRDefault="00E244DE" w:rsidP="00F50637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E" w:rsidRDefault="00E244DE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E" w:rsidRDefault="00E244DE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4DE" w:rsidRDefault="00E244DE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E244DE">
              <w:rPr>
                <w:rFonts w:ascii="Times New Roman" w:hAnsi="Times New Roman"/>
              </w:rPr>
              <w:t>Контрольная работа с элементами тестирования</w:t>
            </w:r>
          </w:p>
        </w:tc>
      </w:tr>
      <w:tr w:rsidR="00393908" w:rsidTr="00F50637">
        <w:trPr>
          <w:trHeight w:val="67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autoSpaceDE w:val="0"/>
              <w:autoSpaceDN w:val="0"/>
              <w:adjustRightInd w:val="0"/>
              <w:spacing w:line="276" w:lineRule="auto"/>
              <w:ind w:left="5"/>
            </w:pPr>
            <w:r>
              <w:t xml:space="preserve">Иностранный </w:t>
            </w:r>
          </w:p>
          <w:p w:rsidR="00393908" w:rsidRDefault="00393908" w:rsidP="00F50637">
            <w:pPr>
              <w:autoSpaceDE w:val="0"/>
              <w:autoSpaceDN w:val="0"/>
              <w:adjustRightInd w:val="0"/>
              <w:spacing w:line="276" w:lineRule="auto"/>
              <w:ind w:left="5"/>
            </w:pPr>
            <w:r>
              <w:t>язык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393908" w:rsidTr="00F50637">
        <w:trPr>
          <w:trHeight w:val="5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autoSpaceDE w:val="0"/>
              <w:autoSpaceDN w:val="0"/>
              <w:adjustRightInd w:val="0"/>
              <w:spacing w:line="276" w:lineRule="auto"/>
              <w:ind w:left="5"/>
            </w:pPr>
            <w:r>
              <w:t>Математика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 работа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 работа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A3E86" w:rsidRPr="00BA3E86" w:rsidRDefault="00BA3E86" w:rsidP="00BA3E86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BA3E86">
              <w:rPr>
                <w:rFonts w:ascii="Times New Roman" w:hAnsi="Times New Roman"/>
              </w:rPr>
              <w:t>Всероссийская</w:t>
            </w:r>
          </w:p>
          <w:p w:rsidR="00393908" w:rsidRDefault="00BA3E86" w:rsidP="00BA3E86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BA3E86">
              <w:rPr>
                <w:rFonts w:ascii="Times New Roman" w:hAnsi="Times New Roman"/>
              </w:rPr>
              <w:t>проверочная работа</w:t>
            </w:r>
          </w:p>
        </w:tc>
      </w:tr>
      <w:tr w:rsidR="00393908" w:rsidTr="00F50637">
        <w:trPr>
          <w:trHeight w:val="69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autoSpaceDE w:val="0"/>
              <w:autoSpaceDN w:val="0"/>
              <w:adjustRightInd w:val="0"/>
              <w:spacing w:line="276" w:lineRule="auto"/>
              <w:ind w:left="10"/>
            </w:pPr>
            <w:r>
              <w:t xml:space="preserve">Окружающий </w:t>
            </w:r>
          </w:p>
          <w:p w:rsidR="00393908" w:rsidRDefault="00393908" w:rsidP="00F50637">
            <w:pPr>
              <w:autoSpaceDE w:val="0"/>
              <w:autoSpaceDN w:val="0"/>
              <w:adjustRightInd w:val="0"/>
              <w:spacing w:line="276" w:lineRule="auto"/>
              <w:ind w:left="10"/>
            </w:pPr>
            <w:r>
              <w:t xml:space="preserve">мир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E244DE" w:rsidP="00F50637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с элементами тестирования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с элементами тестирования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с элементами тестирования</w:t>
            </w:r>
          </w:p>
        </w:tc>
      </w:tr>
      <w:tr w:rsidR="00E244DE" w:rsidTr="00F50637">
        <w:trPr>
          <w:trHeight w:val="69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E" w:rsidRDefault="00E244DE" w:rsidP="00F50637">
            <w:pPr>
              <w:autoSpaceDE w:val="0"/>
              <w:autoSpaceDN w:val="0"/>
              <w:adjustRightInd w:val="0"/>
              <w:spacing w:line="276" w:lineRule="auto"/>
              <w:ind w:left="10"/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E" w:rsidRDefault="00E244DE" w:rsidP="00F50637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* </w:t>
            </w:r>
            <w:r w:rsidRPr="00E244DE">
              <w:rPr>
                <w:rFonts w:ascii="Times New Roman" w:hAnsi="Times New Roman"/>
              </w:rPr>
              <w:t xml:space="preserve">Комплексная работа на </w:t>
            </w:r>
            <w:proofErr w:type="spellStart"/>
            <w:r w:rsidRPr="00E244DE">
              <w:rPr>
                <w:rFonts w:ascii="Times New Roman" w:hAnsi="Times New Roman"/>
              </w:rPr>
              <w:t>межпредметной</w:t>
            </w:r>
            <w:proofErr w:type="spellEnd"/>
            <w:r w:rsidRPr="00E244DE">
              <w:rPr>
                <w:rFonts w:ascii="Times New Roman" w:hAnsi="Times New Roman"/>
              </w:rPr>
              <w:t xml:space="preserve"> основе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E" w:rsidRDefault="00E244DE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DE" w:rsidRDefault="00E244DE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44DE" w:rsidRDefault="00E244DE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393908" w:rsidTr="00F50637">
        <w:trPr>
          <w:trHeight w:val="5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autoSpaceDE w:val="0"/>
              <w:autoSpaceDN w:val="0"/>
              <w:adjustRightInd w:val="0"/>
              <w:spacing w:line="276" w:lineRule="auto"/>
              <w:ind w:left="10"/>
            </w:pPr>
            <w:r>
              <w:t>Основы религиозных культур и светской этики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</w:t>
            </w:r>
          </w:p>
        </w:tc>
      </w:tr>
      <w:tr w:rsidR="00393908" w:rsidTr="00F50637">
        <w:trPr>
          <w:trHeight w:val="5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autoSpaceDE w:val="0"/>
              <w:autoSpaceDN w:val="0"/>
              <w:adjustRightInd w:val="0"/>
              <w:spacing w:line="276" w:lineRule="auto"/>
              <w:ind w:left="14"/>
            </w:pPr>
            <w:r>
              <w:t>Музыка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</w:t>
            </w:r>
          </w:p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(тест)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</w:t>
            </w:r>
          </w:p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(тест)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</w:t>
            </w:r>
          </w:p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(тест)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Проверочная</w:t>
            </w:r>
          </w:p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(тест)</w:t>
            </w:r>
          </w:p>
        </w:tc>
      </w:tr>
      <w:tr w:rsidR="00393908" w:rsidTr="00F50637">
        <w:trPr>
          <w:trHeight w:val="57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autoSpaceDE w:val="0"/>
              <w:autoSpaceDN w:val="0"/>
              <w:adjustRightInd w:val="0"/>
              <w:spacing w:line="276" w:lineRule="auto"/>
              <w:ind w:left="10"/>
            </w:pPr>
            <w:r>
              <w:t>Изобразительное искусство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BA3E86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проект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проект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проект</w:t>
            </w:r>
          </w:p>
        </w:tc>
      </w:tr>
      <w:tr w:rsidR="00393908" w:rsidTr="00F50637">
        <w:trPr>
          <w:trHeight w:val="55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autoSpaceDE w:val="0"/>
              <w:autoSpaceDN w:val="0"/>
              <w:adjustRightInd w:val="0"/>
              <w:spacing w:line="276" w:lineRule="auto"/>
              <w:ind w:left="14"/>
            </w:pPr>
            <w:r>
              <w:lastRenderedPageBreak/>
              <w:t>Технология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BA3E86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BA3E86">
              <w:rPr>
                <w:rFonts w:ascii="Times New Roman" w:hAnsi="Times New Roman"/>
              </w:rPr>
              <w:t>Творческая работа</w:t>
            </w:r>
            <w:bookmarkStart w:id="0" w:name="_GoBack"/>
            <w:bookmarkEnd w:id="0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проект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проект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Творческий проект</w:t>
            </w:r>
          </w:p>
        </w:tc>
      </w:tr>
      <w:tr w:rsidR="00393908" w:rsidTr="00F50637">
        <w:trPr>
          <w:trHeight w:val="28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041B6D">
              <w:rPr>
                <w:rFonts w:ascii="Times New Roman" w:hAnsi="Times New Roman"/>
              </w:rPr>
              <w:t>Нормативы и (или) тестовая работа (медицинские показания)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Нормативы и (или) тестовая работа (медицинские показания)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Нормативы и (или) тестовая работа (медицинские показания)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93908" w:rsidRDefault="00393908" w:rsidP="00F50637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Нормативы и (или) тестовая работа (медицинские показания)</w:t>
            </w:r>
          </w:p>
        </w:tc>
      </w:tr>
    </w:tbl>
    <w:p w:rsidR="00177D27" w:rsidRDefault="00177D27" w:rsidP="00393908"/>
    <w:p w:rsidR="00177D27" w:rsidRPr="00177D27" w:rsidRDefault="00177D27" w:rsidP="00393908">
      <w:pPr>
        <w:rPr>
          <w:b/>
        </w:rPr>
      </w:pPr>
      <w:r w:rsidRPr="00177D27">
        <w:rPr>
          <w:b/>
        </w:rPr>
        <w:t>2. Недельный учебный план</w:t>
      </w:r>
    </w:p>
    <w:p w:rsidR="00393908" w:rsidRDefault="00393908" w:rsidP="00393908">
      <w:pPr>
        <w:ind w:firstLine="600"/>
        <w:jc w:val="center"/>
      </w:pPr>
      <w:r>
        <w:t>НЕДЕЛЬНЫЙ УЧЕБНЫЙ  ПЛАН</w:t>
      </w:r>
    </w:p>
    <w:p w:rsidR="00393908" w:rsidRDefault="00393908" w:rsidP="00393908">
      <w:pPr>
        <w:ind w:firstLine="600"/>
        <w:jc w:val="center"/>
      </w:pPr>
      <w:r>
        <w:t xml:space="preserve"> НАЧАЛЬНОГО ОБЩЕГО ОБРАЗОВАНИЯ </w:t>
      </w:r>
    </w:p>
    <w:p w:rsidR="00393908" w:rsidRDefault="00393908" w:rsidP="00393908">
      <w:pPr>
        <w:ind w:firstLine="60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ОБЩЕОБРАЗОВАТЕЛЬНОГО УЧРЕЖДЕНИЯ</w:t>
      </w:r>
    </w:p>
    <w:p w:rsidR="00393908" w:rsidRDefault="00393908" w:rsidP="00393908">
      <w:pPr>
        <w:ind w:firstLine="600"/>
        <w:jc w:val="center"/>
        <w:rPr>
          <w:sz w:val="22"/>
          <w:szCs w:val="22"/>
        </w:rPr>
      </w:pPr>
      <w:r>
        <w:rPr>
          <w:sz w:val="22"/>
          <w:szCs w:val="22"/>
        </w:rPr>
        <w:t>СРЕДНЕЙ ОБЩЕОБРАЗОВАТЕЛЬНОЙ   ШКОЛЫ № 2 им. К.Д. БАЛЬМОНТА</w:t>
      </w:r>
    </w:p>
    <w:p w:rsidR="00393908" w:rsidRDefault="00393908" w:rsidP="00393908">
      <w:pPr>
        <w:ind w:firstLine="600"/>
        <w:jc w:val="center"/>
        <w:rPr>
          <w:sz w:val="22"/>
          <w:szCs w:val="22"/>
        </w:rPr>
      </w:pPr>
      <w:r>
        <w:rPr>
          <w:sz w:val="22"/>
          <w:szCs w:val="22"/>
        </w:rPr>
        <w:t>на 20</w:t>
      </w:r>
      <w:r w:rsidR="009C1960">
        <w:rPr>
          <w:sz w:val="22"/>
          <w:szCs w:val="22"/>
        </w:rPr>
        <w:t>21</w:t>
      </w:r>
      <w:r>
        <w:rPr>
          <w:sz w:val="22"/>
          <w:szCs w:val="22"/>
        </w:rPr>
        <w:t>-202</w:t>
      </w:r>
      <w:r w:rsidR="009C1960">
        <w:rPr>
          <w:sz w:val="22"/>
          <w:szCs w:val="22"/>
        </w:rPr>
        <w:t>2</w:t>
      </w:r>
      <w:r>
        <w:rPr>
          <w:sz w:val="22"/>
          <w:szCs w:val="22"/>
        </w:rPr>
        <w:t xml:space="preserve"> учебный год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2"/>
        <w:gridCol w:w="3402"/>
        <w:gridCol w:w="567"/>
        <w:gridCol w:w="567"/>
        <w:gridCol w:w="567"/>
        <w:gridCol w:w="709"/>
        <w:gridCol w:w="935"/>
      </w:tblGrid>
      <w:tr w:rsidR="00393908" w:rsidRPr="00BD7394" w:rsidTr="00177D27">
        <w:trPr>
          <w:trHeight w:val="375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908" w:rsidRPr="004902B1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4902B1">
              <w:rPr>
                <w:b/>
                <w:bCs/>
              </w:rPr>
              <w:t>Предметные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8" w:rsidRPr="0041436B" w:rsidRDefault="006E4987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6E4987">
              <w:rPr>
                <w:noProof/>
              </w:rPr>
              <w:pict>
                <v:line id="Прямая соединительная линия 165834" o:spid="_x0000_s1026" style="position:absolute;flip:y;z-index:251660288;visibility:visible;mso-position-horizontal-relative:text;mso-position-vertical-relative:text" from="18.35pt,1.2pt" to="134.4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"/>
              </w:pict>
            </w:r>
            <w:r w:rsidR="00393908" w:rsidRPr="00CB6752">
              <w:rPr>
                <w:b/>
                <w:bCs/>
              </w:rPr>
              <w:t xml:space="preserve">Учебные </w:t>
            </w:r>
            <w:r w:rsidR="00393908" w:rsidRPr="0041436B">
              <w:rPr>
                <w:b/>
                <w:bCs/>
              </w:rPr>
              <w:t xml:space="preserve">предметы </w:t>
            </w:r>
          </w:p>
          <w:p w:rsidR="00393908" w:rsidRPr="00FF3660" w:rsidRDefault="00393908" w:rsidP="00F50637">
            <w:pPr>
              <w:spacing w:line="288" w:lineRule="auto"/>
              <w:jc w:val="right"/>
              <w:rPr>
                <w:b/>
              </w:rPr>
            </w:pPr>
            <w:r w:rsidRPr="00FF3660">
              <w:rPr>
                <w:b/>
              </w:rPr>
              <w:t>классы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8" w:rsidRPr="00797ECB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797ECB">
              <w:rPr>
                <w:b/>
                <w:bCs/>
              </w:rPr>
              <w:t>Количество часов в неделю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8" w:rsidRPr="004902B1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4902B1">
              <w:rPr>
                <w:b/>
                <w:bCs/>
              </w:rPr>
              <w:t>Всего</w:t>
            </w:r>
          </w:p>
        </w:tc>
      </w:tr>
      <w:tr w:rsidR="00393908" w:rsidRPr="00BD7394" w:rsidTr="00177D27">
        <w:trPr>
          <w:trHeight w:val="375"/>
          <w:jc w:val="center"/>
        </w:trPr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908" w:rsidRPr="00BD7394" w:rsidRDefault="00393908" w:rsidP="00F50637">
            <w:pPr>
              <w:spacing w:line="288" w:lineRule="auto"/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8" w:rsidRPr="00BD7394" w:rsidRDefault="00393908" w:rsidP="00F50637">
            <w:pPr>
              <w:spacing w:line="288" w:lineRule="auto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908" w:rsidRPr="009B0659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9B0659">
              <w:rPr>
                <w:b/>
                <w:bCs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908" w:rsidRPr="002C5232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2C5232">
              <w:rPr>
                <w:b/>
                <w:bCs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908" w:rsidRPr="00E417D8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417D8">
              <w:rPr>
                <w:b/>
                <w:bCs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3908" w:rsidRPr="00A87A29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A87A29">
              <w:rPr>
                <w:b/>
                <w:bCs/>
              </w:rPr>
              <w:t>IV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8" w:rsidRPr="00BD7394" w:rsidRDefault="00393908" w:rsidP="00F50637">
            <w:pPr>
              <w:spacing w:line="360" w:lineRule="auto"/>
              <w:rPr>
                <w:b/>
                <w:bCs/>
              </w:rPr>
            </w:pPr>
          </w:p>
        </w:tc>
      </w:tr>
      <w:tr w:rsidR="00393908" w:rsidRPr="00BD7394" w:rsidTr="00177D27">
        <w:trPr>
          <w:trHeight w:val="375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8" w:rsidRPr="00797ECB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  <w:i/>
              </w:rPr>
            </w:pPr>
          </w:p>
        </w:tc>
        <w:tc>
          <w:tcPr>
            <w:tcW w:w="6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8" w:rsidRPr="009B0659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4902B1">
              <w:rPr>
                <w:bCs/>
                <w:i/>
              </w:rPr>
              <w:t>Обязательная часть</w:t>
            </w:r>
          </w:p>
        </w:tc>
      </w:tr>
      <w:tr w:rsidR="00393908" w:rsidRPr="00BD7394" w:rsidTr="00177D27">
        <w:trPr>
          <w:trHeight w:val="375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908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CF5459">
              <w:t>Русский язык и литературное чтение</w:t>
            </w:r>
          </w:p>
          <w:p w:rsidR="00393908" w:rsidRPr="00BD7394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8" w:rsidRPr="00C6263C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C6263C">
              <w:rPr>
                <w:bCs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8" w:rsidRPr="00012122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8" w:rsidRPr="00821939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8" w:rsidRPr="003B2B4B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8" w:rsidRPr="00375003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8" w:rsidRPr="00B630CB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393908" w:rsidRPr="00BD7394" w:rsidTr="00177D27">
        <w:trPr>
          <w:trHeight w:val="449"/>
          <w:jc w:val="center"/>
        </w:trPr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3908" w:rsidRPr="00BD7394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8" w:rsidRPr="005B482A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5B482A">
              <w:rPr>
                <w:bCs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8" w:rsidRPr="00BD7394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8" w:rsidRPr="00BD7394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8" w:rsidRPr="00BD7394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8" w:rsidRPr="00BD7394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908" w:rsidRPr="00BD7394" w:rsidRDefault="00393908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</w:tr>
      <w:tr w:rsidR="00EA1AC0" w:rsidRPr="00BD7394" w:rsidTr="00177D27">
        <w:trPr>
          <w:trHeight w:val="375"/>
          <w:jc w:val="center"/>
        </w:trPr>
        <w:tc>
          <w:tcPr>
            <w:tcW w:w="3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>Родной язык и литературное чтение на родном языке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5B482A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>Родной язык (русский)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269B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A1AC0" w:rsidRPr="00BD7394" w:rsidTr="00177D27">
        <w:trPr>
          <w:trHeight w:val="375"/>
          <w:jc w:val="center"/>
        </w:trPr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5B482A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>Литературное чтение на родном языке  (русском)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269B1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A1AC0" w:rsidRPr="00BD7394" w:rsidTr="00177D27">
        <w:trPr>
          <w:trHeight w:val="375"/>
          <w:jc w:val="center"/>
        </w:trPr>
        <w:tc>
          <w:tcPr>
            <w:tcW w:w="3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383F0C">
              <w:rPr>
                <w:bCs/>
              </w:rPr>
              <w:t>Иностранный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Иностранный язык</w:t>
            </w:r>
            <w:r>
              <w:rPr>
                <w:bCs/>
              </w:rPr>
              <w:t xml:space="preserve">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6</w:t>
            </w:r>
          </w:p>
        </w:tc>
      </w:tr>
      <w:tr w:rsidR="00EA1AC0" w:rsidRPr="00BD7394" w:rsidTr="00177D27">
        <w:trPr>
          <w:trHeight w:val="375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 xml:space="preserve">Математика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16</w:t>
            </w:r>
          </w:p>
        </w:tc>
      </w:tr>
      <w:tr w:rsidR="00EA1AC0" w:rsidRPr="00BD7394" w:rsidTr="00177D27">
        <w:trPr>
          <w:trHeight w:val="375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Обществознание и естествознание</w:t>
            </w:r>
            <w:r>
              <w:rPr>
                <w:bCs/>
              </w:rPr>
              <w:t xml:space="preserve"> (Окружающий мир)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AC0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Окружающий мир</w:t>
            </w:r>
          </w:p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8</w:t>
            </w:r>
          </w:p>
        </w:tc>
      </w:tr>
      <w:tr w:rsidR="00EA1AC0" w:rsidRPr="00BD7394" w:rsidTr="00177D27">
        <w:trPr>
          <w:trHeight w:val="603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27" w:rsidRPr="00177D27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eastAsia="@Arial Unicode MS"/>
              </w:rPr>
            </w:pPr>
            <w:r w:rsidRPr="00797ECB">
              <w:rPr>
                <w:bCs/>
              </w:rPr>
              <w:t xml:space="preserve">Основы </w:t>
            </w:r>
            <w:r w:rsidR="00177D27">
              <w:rPr>
                <w:rStyle w:val="Zag11"/>
                <w:rFonts w:eastAsia="@Arial Unicode MS"/>
              </w:rPr>
              <w:t xml:space="preserve">религиозных культур </w:t>
            </w:r>
            <w:r w:rsidRPr="00BD7394">
              <w:rPr>
                <w:rStyle w:val="Zag11"/>
                <w:rFonts w:eastAsia="@Arial Unicode MS"/>
              </w:rPr>
              <w:t xml:space="preserve"> и светской этики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D27" w:rsidRPr="00177D27" w:rsidRDefault="00177D27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rFonts w:eastAsia="@Arial Unicode MS"/>
              </w:rPr>
            </w:pPr>
            <w:r w:rsidRPr="00797ECB">
              <w:rPr>
                <w:bCs/>
              </w:rPr>
              <w:t xml:space="preserve">Основы </w:t>
            </w:r>
            <w:r>
              <w:rPr>
                <w:rStyle w:val="Zag11"/>
                <w:rFonts w:eastAsia="@Arial Unicode MS"/>
              </w:rPr>
              <w:t>религиозных культур</w:t>
            </w:r>
            <w:r w:rsidRPr="00BD7394">
              <w:rPr>
                <w:rStyle w:val="Zag11"/>
                <w:rFonts w:eastAsia="@Arial Unicode MS"/>
              </w:rPr>
              <w:t xml:space="preserve"> и светской этики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41436B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41436B">
              <w:rPr>
                <w:bCs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FF3660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FF3660">
              <w:rPr>
                <w:bCs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797ECB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797ECB">
              <w:rPr>
                <w:bCs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4902B1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4902B1">
              <w:rPr>
                <w:bCs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9B0659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9B0659">
              <w:rPr>
                <w:bCs/>
              </w:rPr>
              <w:t>1</w:t>
            </w:r>
          </w:p>
        </w:tc>
      </w:tr>
      <w:tr w:rsidR="00EA1AC0" w:rsidRPr="00BD7394" w:rsidTr="00177D27">
        <w:trPr>
          <w:trHeight w:val="375"/>
          <w:jc w:val="center"/>
        </w:trPr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</w:tr>
      <w:tr w:rsidR="00EA1AC0" w:rsidRPr="00BD7394" w:rsidTr="00177D27">
        <w:trPr>
          <w:trHeight w:val="375"/>
          <w:jc w:val="center"/>
        </w:trPr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</w:tr>
      <w:tr w:rsidR="00EA1AC0" w:rsidRPr="00BD7394" w:rsidTr="00177D27">
        <w:trPr>
          <w:trHeight w:val="375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 xml:space="preserve">Технология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 xml:space="preserve">Технология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4</w:t>
            </w:r>
          </w:p>
        </w:tc>
      </w:tr>
      <w:tr w:rsidR="00EA1AC0" w:rsidRPr="00BD7394" w:rsidTr="00177D27">
        <w:trPr>
          <w:trHeight w:val="375"/>
          <w:jc w:val="center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</w:tr>
      <w:tr w:rsidR="00EA1AC0" w:rsidRPr="00BD7394" w:rsidTr="00177D27">
        <w:trPr>
          <w:trHeight w:val="375"/>
          <w:jc w:val="center"/>
        </w:trPr>
        <w:tc>
          <w:tcPr>
            <w:tcW w:w="6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BD7394">
              <w:rPr>
                <w:bCs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9</w:t>
            </w:r>
            <w:r>
              <w:rPr>
                <w:bCs/>
              </w:rPr>
              <w:t>0</w:t>
            </w:r>
          </w:p>
        </w:tc>
      </w:tr>
      <w:tr w:rsidR="00EA1AC0" w:rsidRPr="00BD7394" w:rsidTr="00177D27">
        <w:trPr>
          <w:trHeight w:val="365"/>
          <w:jc w:val="center"/>
        </w:trPr>
        <w:tc>
          <w:tcPr>
            <w:tcW w:w="6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C0" w:rsidRPr="00177D27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 w:rsidRPr="00177D27">
              <w:rPr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797ECB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797ECB"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4902B1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9B0659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2C5232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E417D8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EA1AC0" w:rsidRPr="00BD7394" w:rsidTr="00177D27">
        <w:trPr>
          <w:trHeight w:val="70"/>
          <w:jc w:val="center"/>
        </w:trPr>
        <w:tc>
          <w:tcPr>
            <w:tcW w:w="6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C0" w:rsidRPr="00177D27" w:rsidRDefault="00EA1AC0" w:rsidP="00177D2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177D27">
              <w:rPr>
                <w:bCs/>
                <w:sz w:val="22"/>
                <w:szCs w:val="22"/>
              </w:rPr>
              <w:t xml:space="preserve">Максимально допустимая недельная нагрузка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BD7394">
              <w:rPr>
                <w:bCs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AC0" w:rsidRPr="00BD7394" w:rsidRDefault="00EA1AC0" w:rsidP="00F50637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BD7394">
              <w:rPr>
                <w:bCs/>
              </w:rPr>
              <w:t>9</w:t>
            </w:r>
            <w:r>
              <w:rPr>
                <w:bCs/>
              </w:rPr>
              <w:t>0</w:t>
            </w:r>
          </w:p>
        </w:tc>
      </w:tr>
    </w:tbl>
    <w:p w:rsidR="00393908" w:rsidRDefault="00393908" w:rsidP="00393908">
      <w:pPr>
        <w:rPr>
          <w:sz w:val="22"/>
          <w:szCs w:val="22"/>
        </w:rPr>
      </w:pPr>
    </w:p>
    <w:p w:rsidR="00393908" w:rsidRDefault="00393908" w:rsidP="00393908">
      <w:pPr>
        <w:rPr>
          <w:sz w:val="22"/>
          <w:szCs w:val="22"/>
        </w:rPr>
      </w:pPr>
    </w:p>
    <w:p w:rsidR="00393908" w:rsidRDefault="00393908" w:rsidP="00393908">
      <w:pPr>
        <w:rPr>
          <w:sz w:val="22"/>
          <w:szCs w:val="22"/>
        </w:rPr>
      </w:pPr>
    </w:p>
    <w:p w:rsidR="00393908" w:rsidRDefault="00393908" w:rsidP="00393908"/>
    <w:p w:rsidR="00393908" w:rsidRDefault="00393908" w:rsidP="00393908"/>
    <w:p w:rsidR="00393908" w:rsidRDefault="00393908" w:rsidP="00393908">
      <w:pPr>
        <w:ind w:firstLine="600"/>
        <w:jc w:val="center"/>
      </w:pPr>
    </w:p>
    <w:p w:rsidR="00F20A06" w:rsidRDefault="00F20A06" w:rsidP="003B1709">
      <w:pPr>
        <w:ind w:firstLine="600"/>
        <w:jc w:val="center"/>
      </w:pPr>
    </w:p>
    <w:p w:rsidR="00F20A06" w:rsidRDefault="00F20A06" w:rsidP="003B1709">
      <w:pPr>
        <w:ind w:firstLine="600"/>
        <w:jc w:val="center"/>
      </w:pPr>
    </w:p>
    <w:p w:rsidR="00F20A06" w:rsidRDefault="00F20A06" w:rsidP="003B1709">
      <w:pPr>
        <w:ind w:firstLine="600"/>
        <w:jc w:val="center"/>
      </w:pPr>
    </w:p>
    <w:p w:rsidR="00F20A06" w:rsidRDefault="00F20A06" w:rsidP="003B1709">
      <w:pPr>
        <w:ind w:firstLine="600"/>
        <w:jc w:val="center"/>
      </w:pPr>
    </w:p>
    <w:p w:rsidR="00F20A06" w:rsidRDefault="00F20A06" w:rsidP="003B1709">
      <w:pPr>
        <w:ind w:firstLine="600"/>
        <w:jc w:val="center"/>
      </w:pPr>
    </w:p>
    <w:sectPr w:rsidR="00F20A06" w:rsidSect="00C7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709"/>
    <w:rsid w:val="00027752"/>
    <w:rsid w:val="00090742"/>
    <w:rsid w:val="00095D36"/>
    <w:rsid w:val="001059BB"/>
    <w:rsid w:val="00177D27"/>
    <w:rsid w:val="00340CA9"/>
    <w:rsid w:val="00373590"/>
    <w:rsid w:val="00393908"/>
    <w:rsid w:val="003B1709"/>
    <w:rsid w:val="003C32E9"/>
    <w:rsid w:val="00440E45"/>
    <w:rsid w:val="00580479"/>
    <w:rsid w:val="00685CDD"/>
    <w:rsid w:val="006E4987"/>
    <w:rsid w:val="00704144"/>
    <w:rsid w:val="0077650F"/>
    <w:rsid w:val="00890243"/>
    <w:rsid w:val="00914562"/>
    <w:rsid w:val="00933A08"/>
    <w:rsid w:val="00957B31"/>
    <w:rsid w:val="0096033F"/>
    <w:rsid w:val="009C1960"/>
    <w:rsid w:val="009E04F0"/>
    <w:rsid w:val="009F6D4C"/>
    <w:rsid w:val="00A716AF"/>
    <w:rsid w:val="00A772EB"/>
    <w:rsid w:val="00B10F23"/>
    <w:rsid w:val="00B60AEC"/>
    <w:rsid w:val="00B66BDF"/>
    <w:rsid w:val="00B9222A"/>
    <w:rsid w:val="00BA3E86"/>
    <w:rsid w:val="00BA7D0D"/>
    <w:rsid w:val="00CE04CD"/>
    <w:rsid w:val="00CF3BC6"/>
    <w:rsid w:val="00D1241F"/>
    <w:rsid w:val="00D92DD9"/>
    <w:rsid w:val="00DD2DBE"/>
    <w:rsid w:val="00E244DE"/>
    <w:rsid w:val="00EA1AC0"/>
    <w:rsid w:val="00EE4734"/>
    <w:rsid w:val="00F13FB2"/>
    <w:rsid w:val="00F20A06"/>
    <w:rsid w:val="00FF6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3B1709"/>
  </w:style>
  <w:style w:type="paragraph" w:styleId="a3">
    <w:name w:val="Balloon Text"/>
    <w:basedOn w:val="a"/>
    <w:link w:val="a4"/>
    <w:uiPriority w:val="99"/>
    <w:semiHidden/>
    <w:unhideWhenUsed/>
    <w:rsid w:val="00F20A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semiHidden/>
    <w:unhideWhenUsed/>
    <w:rsid w:val="0039390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39390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93908"/>
    <w:pPr>
      <w:ind w:left="720"/>
      <w:contextualSpacing/>
    </w:pPr>
  </w:style>
  <w:style w:type="paragraph" w:customStyle="1" w:styleId="style17">
    <w:name w:val="style17"/>
    <w:basedOn w:val="a"/>
    <w:rsid w:val="00393908"/>
    <w:pPr>
      <w:spacing w:before="30" w:after="30"/>
    </w:pPr>
    <w:rPr>
      <w:sz w:val="20"/>
      <w:szCs w:val="20"/>
    </w:rPr>
  </w:style>
  <w:style w:type="character" w:styleId="a8">
    <w:name w:val="Hyperlink"/>
    <w:uiPriority w:val="99"/>
    <w:unhideWhenUsed/>
    <w:rsid w:val="00393908"/>
    <w:rPr>
      <w:color w:val="0000FF"/>
      <w:u w:val="single"/>
    </w:rPr>
  </w:style>
  <w:style w:type="character" w:customStyle="1" w:styleId="s10">
    <w:name w:val="s_10"/>
    <w:basedOn w:val="a0"/>
    <w:rsid w:val="00090742"/>
  </w:style>
  <w:style w:type="paragraph" w:customStyle="1" w:styleId="s1">
    <w:name w:val="s_1"/>
    <w:basedOn w:val="a"/>
    <w:rsid w:val="00EE4734"/>
    <w:pPr>
      <w:spacing w:before="100" w:beforeAutospacing="1" w:after="100" w:afterAutospacing="1"/>
    </w:pPr>
  </w:style>
  <w:style w:type="paragraph" w:customStyle="1" w:styleId="Default">
    <w:name w:val="Default"/>
    <w:rsid w:val="00440E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D7DBC41BDEBD715CEA279B46AD2E25AD75481DE3AD085778F0D9AE15EDADD0E3978673D301BC25n9TC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D7DBC41BDEBD715CEA279B46AD2E25AD734D19E6A8085778F0D9AE15EDADD0E3978673D301BC25n9TC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AD7DBC41BDEBD715CEA279B46AD2E25AD704A1AE2A5085778F0D9AE15EDADD0E3978673D301BC25n9TCK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FAD7DBC41BDEBD715CEA279B46AD2E25AD764B1BEBAD085778F0D9AE15EDADD0E3978673D301BC25n9T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5F84044AEE48C4CB75D6FD951F0A82F" ma:contentTypeVersion="2" ma:contentTypeDescription="Создание документа." ma:contentTypeScope="" ma:versionID="4181c9a309a7200bc1f770861f12e98c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854094-9295-4EB1-AE8A-110F7DE7F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FB19B57-4FE9-4FFA-B66F-7050D26B977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7EA7C00-2051-42B5-B30A-88245A7175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3979</Words>
  <Characters>22684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Школа №2 г. Шуи</Company>
  <LinksUpToDate>false</LinksUpToDate>
  <CharactersWithSpaces>26610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Владелец</dc:creator>
  <cp:lastModifiedBy>Владелец</cp:lastModifiedBy>
  <cp:revision>11</cp:revision>
  <cp:lastPrinted>2021-11-08T08:20:00Z</cp:lastPrinted>
  <dcterms:created xsi:type="dcterms:W3CDTF">2021-11-02T13:09:00Z</dcterms:created>
  <dcterms:modified xsi:type="dcterms:W3CDTF">2021-11-08T09:04:00Z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0x01010035F84044AEE48C4CB75D6FD951F0A82F</vt:lpwstr>
  </property>
</Properties>
</file>