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1C" w:rsidRPr="00433D43" w:rsidRDefault="00565C1C" w:rsidP="00565C1C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244061" w:themeColor="accent1" w:themeShade="80"/>
          <w:sz w:val="28"/>
          <w:szCs w:val="28"/>
        </w:rPr>
      </w:pPr>
      <w:r w:rsidRPr="00433D43">
        <w:rPr>
          <w:rStyle w:val="a4"/>
          <w:color w:val="244061" w:themeColor="accent1" w:themeShade="80"/>
          <w:sz w:val="28"/>
          <w:szCs w:val="28"/>
        </w:rPr>
        <w:t>X Межрегиональная конференция школьников с международным участием  «Дорога к звездам»</w:t>
      </w:r>
    </w:p>
    <w:p w:rsidR="00565C1C" w:rsidRPr="00565C1C" w:rsidRDefault="00565C1C" w:rsidP="00565C1C">
      <w:pPr>
        <w:pStyle w:val="a3"/>
        <w:spacing w:before="0" w:beforeAutospacing="0" w:after="0" w:afterAutospacing="0"/>
        <w:ind w:firstLine="709"/>
        <w:jc w:val="center"/>
        <w:rPr>
          <w:color w:val="C00000"/>
          <w:sz w:val="28"/>
          <w:szCs w:val="28"/>
        </w:rPr>
      </w:pPr>
    </w:p>
    <w:p w:rsidR="00565C1C" w:rsidRPr="00FF3166" w:rsidRDefault="00FF3166" w:rsidP="00565C1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1962150</wp:posOffset>
            </wp:positionV>
            <wp:extent cx="2257425" cy="1685925"/>
            <wp:effectExtent l="19050" t="19050" r="28575" b="28575"/>
            <wp:wrapSquare wrapText="bothSides"/>
            <wp:docPr id="2" name="Рисунок 2" descr="C:\Users\Елена\Desktop\20210416_16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20210416_1624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85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119380</wp:posOffset>
            </wp:positionV>
            <wp:extent cx="2247900" cy="1685925"/>
            <wp:effectExtent l="19050" t="19050" r="19050" b="28575"/>
            <wp:wrapSquare wrapText="bothSides"/>
            <wp:docPr id="1" name="Рисунок 1" descr="C:\Users\Елена\Desktop\20210416_14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0210416_145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C1C" w:rsidRPr="00565C1C">
        <w:rPr>
          <w:sz w:val="28"/>
          <w:szCs w:val="28"/>
        </w:rPr>
        <w:t> </w:t>
      </w:r>
      <w:r w:rsidR="00565C1C" w:rsidRPr="00FF3166">
        <w:rPr>
          <w:b/>
          <w:sz w:val="28"/>
          <w:szCs w:val="28"/>
        </w:rPr>
        <w:t>15 и 16 апреля 2021 года в Государственном автономном учреждении культуры Ярославской области «Культурно-просветительский центр имени В. В. Терешковой»  состоялась X Межрегиональная конференция школьников «Дорога к звездам», посвященная 60-летию первого полета в космос летчика-космонавта СССР, Героя Советского Союза Ю. А. Гагарина.</w:t>
      </w:r>
    </w:p>
    <w:p w:rsidR="00565C1C" w:rsidRPr="00565C1C" w:rsidRDefault="00565C1C" w:rsidP="00565C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5C1C">
        <w:rPr>
          <w:sz w:val="28"/>
          <w:szCs w:val="28"/>
        </w:rPr>
        <w:t>Конференция проводилась как в очном, так и дистанционном формате. 16 апреля 2021 состоялись традиционные очные сессии с презентацией школьных докладов в звездном зале и интерактивном классе Центра, а также в Zoom</w:t>
      </w:r>
      <w:r>
        <w:rPr>
          <w:sz w:val="28"/>
          <w:szCs w:val="28"/>
        </w:rPr>
        <w:t>-</w:t>
      </w:r>
      <w:r w:rsidRPr="00565C1C">
        <w:rPr>
          <w:sz w:val="28"/>
          <w:szCs w:val="28"/>
        </w:rPr>
        <w:t>формате.</w:t>
      </w:r>
    </w:p>
    <w:p w:rsidR="00565C1C" w:rsidRPr="00565C1C" w:rsidRDefault="00E373C4" w:rsidP="00565C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-2381250</wp:posOffset>
            </wp:positionH>
            <wp:positionV relativeFrom="paragraph">
              <wp:posOffset>577215</wp:posOffset>
            </wp:positionV>
            <wp:extent cx="2257425" cy="1695450"/>
            <wp:effectExtent l="19050" t="19050" r="28575" b="19050"/>
            <wp:wrapSquare wrapText="bothSides"/>
            <wp:docPr id="3" name="Рисунок 3" descr="C:\Users\Елена\Desktop\20210416_16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20210416_160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C1C" w:rsidRPr="00565C1C">
        <w:rPr>
          <w:sz w:val="28"/>
          <w:szCs w:val="28"/>
        </w:rPr>
        <w:t xml:space="preserve">Конференция предполагала работу двух секций: «Юные исследователи» (возраст авторов работ от 11 до 13 лет) и «Молодые исследователи» (возраст авторов работ от 14 до 18 лет). В Конференции приняли участие исследователи космоса из различных регионов России: Москвы, Казани, Костромы и Костромской области, Ивановской области, Ярославля, Ярославской области, а также Луганска (ЛНР) и </w:t>
      </w:r>
      <w:proofErr w:type="spellStart"/>
      <w:r w:rsidR="00565C1C" w:rsidRPr="00565C1C">
        <w:rPr>
          <w:sz w:val="28"/>
          <w:szCs w:val="28"/>
        </w:rPr>
        <w:t>Актобе</w:t>
      </w:r>
      <w:proofErr w:type="spellEnd"/>
      <w:r w:rsidR="00565C1C" w:rsidRPr="00565C1C">
        <w:rPr>
          <w:sz w:val="28"/>
          <w:szCs w:val="28"/>
        </w:rPr>
        <w:t xml:space="preserve"> (Республика Казахстан). Общее число участников вместе с их руководителями составило более 100 исследователей.</w:t>
      </w:r>
      <w:r w:rsidR="00565C1C">
        <w:rPr>
          <w:sz w:val="28"/>
          <w:szCs w:val="28"/>
        </w:rPr>
        <w:t xml:space="preserve"> Организация конференции заслуживает самой высокой оценки. Для участников были </w:t>
      </w:r>
      <w:r w:rsidR="00433D43">
        <w:rPr>
          <w:sz w:val="28"/>
          <w:szCs w:val="28"/>
        </w:rPr>
        <w:t>организованы</w:t>
      </w:r>
      <w:r w:rsidR="00565C1C">
        <w:rPr>
          <w:sz w:val="28"/>
          <w:szCs w:val="28"/>
        </w:rPr>
        <w:t xml:space="preserve"> экскурсия по музею Центра, </w:t>
      </w:r>
      <w:r w:rsidR="00433D43">
        <w:rPr>
          <w:sz w:val="28"/>
          <w:szCs w:val="28"/>
        </w:rPr>
        <w:t xml:space="preserve">презентация </w:t>
      </w:r>
      <w:r w:rsidR="00565C1C">
        <w:rPr>
          <w:sz w:val="28"/>
          <w:szCs w:val="28"/>
        </w:rPr>
        <w:t>культурно-просветительск</w:t>
      </w:r>
      <w:r w:rsidR="00433D43">
        <w:rPr>
          <w:sz w:val="28"/>
          <w:szCs w:val="28"/>
        </w:rPr>
        <w:t>ой</w:t>
      </w:r>
      <w:r w:rsidR="00565C1C">
        <w:rPr>
          <w:sz w:val="28"/>
          <w:szCs w:val="28"/>
        </w:rPr>
        <w:t xml:space="preserve"> программ</w:t>
      </w:r>
      <w:r w:rsidR="00433D43">
        <w:rPr>
          <w:sz w:val="28"/>
          <w:szCs w:val="28"/>
        </w:rPr>
        <w:t>ы</w:t>
      </w:r>
      <w:r w:rsidR="00565C1C">
        <w:rPr>
          <w:sz w:val="28"/>
          <w:szCs w:val="28"/>
        </w:rPr>
        <w:t xml:space="preserve"> в планетарии, посещение обсерватории, где ребята смогли в телескоп посмотреть на солнце. </w:t>
      </w:r>
    </w:p>
    <w:p w:rsidR="00FF3166" w:rsidRDefault="00FF3166" w:rsidP="00565C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86995</wp:posOffset>
            </wp:positionV>
            <wp:extent cx="2609850" cy="1962150"/>
            <wp:effectExtent l="19050" t="19050" r="19050" b="19050"/>
            <wp:wrapSquare wrapText="bothSides"/>
            <wp:docPr id="4" name="Рисунок 4" descr="C:\Users\Елена\Desktop\20210416_13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20210416_130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86995</wp:posOffset>
            </wp:positionV>
            <wp:extent cx="2609850" cy="1962150"/>
            <wp:effectExtent l="19050" t="19050" r="19050" b="19050"/>
            <wp:wrapSquare wrapText="bothSides"/>
            <wp:docPr id="6" name="Рисунок 6" descr="C:\Users\Елена\Desktop\20210416_12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20210416_120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166" w:rsidRDefault="00FF3166" w:rsidP="00565C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3166" w:rsidRDefault="00FF3166" w:rsidP="00565C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3166" w:rsidRDefault="00FF3166" w:rsidP="00565C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3166" w:rsidRDefault="00FF3166" w:rsidP="00565C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3166" w:rsidRDefault="00FF3166" w:rsidP="00565C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3166" w:rsidRDefault="00FF3166" w:rsidP="00565C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3166" w:rsidRDefault="00FF3166" w:rsidP="00565C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3166" w:rsidRDefault="00FF3166" w:rsidP="00565C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3166" w:rsidRDefault="00FF3166" w:rsidP="00565C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D43" w:rsidRDefault="00565C1C" w:rsidP="00565C1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33D43">
        <w:rPr>
          <w:b/>
          <w:sz w:val="28"/>
          <w:szCs w:val="28"/>
        </w:rPr>
        <w:t xml:space="preserve">В работе конференции приняла участие ученица 8 класса нашей школы Трусова Ксения. </w:t>
      </w:r>
      <w:r w:rsidR="005642CE">
        <w:rPr>
          <w:b/>
          <w:sz w:val="28"/>
          <w:szCs w:val="28"/>
        </w:rPr>
        <w:t xml:space="preserve"> </w:t>
      </w:r>
      <w:proofErr w:type="gramStart"/>
      <w:r w:rsidR="005642CE">
        <w:rPr>
          <w:b/>
          <w:sz w:val="28"/>
          <w:szCs w:val="28"/>
        </w:rPr>
        <w:t xml:space="preserve">Исследование  </w:t>
      </w:r>
      <w:r w:rsidRPr="00433D43">
        <w:rPr>
          <w:b/>
          <w:sz w:val="28"/>
          <w:szCs w:val="28"/>
        </w:rPr>
        <w:t xml:space="preserve">«На звёздных и земных орбитах (Вклад в освоение космического пространства выпускников </w:t>
      </w:r>
      <w:proofErr w:type="spellStart"/>
      <w:r w:rsidRPr="00433D43">
        <w:rPr>
          <w:b/>
          <w:sz w:val="28"/>
          <w:szCs w:val="28"/>
        </w:rPr>
        <w:t>шуйской</w:t>
      </w:r>
      <w:proofErr w:type="spellEnd"/>
      <w:r w:rsidRPr="00433D43">
        <w:rPr>
          <w:b/>
          <w:sz w:val="28"/>
          <w:szCs w:val="28"/>
        </w:rPr>
        <w:t xml:space="preserve"> средней школы №2)» </w:t>
      </w:r>
      <w:r w:rsidR="00E373C4" w:rsidRPr="00433D43">
        <w:rPr>
          <w:b/>
          <w:sz w:val="28"/>
          <w:szCs w:val="28"/>
        </w:rPr>
        <w:t>(рук.</w:t>
      </w:r>
      <w:proofErr w:type="gramEnd"/>
      <w:r w:rsidR="00E373C4" w:rsidRPr="00433D43">
        <w:rPr>
          <w:b/>
          <w:sz w:val="28"/>
          <w:szCs w:val="28"/>
        </w:rPr>
        <w:t xml:space="preserve"> </w:t>
      </w:r>
      <w:proofErr w:type="gramStart"/>
      <w:r w:rsidR="00E373C4" w:rsidRPr="00433D43">
        <w:rPr>
          <w:b/>
          <w:sz w:val="28"/>
          <w:szCs w:val="28"/>
        </w:rPr>
        <w:t xml:space="preserve">Е.В. Борисова) </w:t>
      </w:r>
      <w:r w:rsidR="005642CE">
        <w:rPr>
          <w:b/>
          <w:sz w:val="28"/>
          <w:szCs w:val="28"/>
        </w:rPr>
        <w:t>заслужило</w:t>
      </w:r>
      <w:r w:rsidRPr="00433D43">
        <w:rPr>
          <w:b/>
          <w:sz w:val="28"/>
          <w:szCs w:val="28"/>
        </w:rPr>
        <w:t xml:space="preserve"> особ</w:t>
      </w:r>
      <w:r w:rsidR="00E373C4" w:rsidRPr="00433D43">
        <w:rPr>
          <w:b/>
          <w:sz w:val="28"/>
          <w:szCs w:val="28"/>
        </w:rPr>
        <w:t>ую</w:t>
      </w:r>
      <w:r w:rsidRPr="00433D43">
        <w:rPr>
          <w:b/>
          <w:sz w:val="28"/>
          <w:szCs w:val="28"/>
        </w:rPr>
        <w:t xml:space="preserve"> отметк</w:t>
      </w:r>
      <w:r w:rsidR="00E373C4" w:rsidRPr="00433D43">
        <w:rPr>
          <w:b/>
          <w:sz w:val="28"/>
          <w:szCs w:val="28"/>
        </w:rPr>
        <w:t>у</w:t>
      </w:r>
      <w:r w:rsidRPr="00433D43">
        <w:rPr>
          <w:b/>
          <w:sz w:val="28"/>
          <w:szCs w:val="28"/>
        </w:rPr>
        <w:t xml:space="preserve"> Жюри.</w:t>
      </w:r>
      <w:proofErr w:type="gramEnd"/>
    </w:p>
    <w:p w:rsidR="00565C1C" w:rsidRPr="00433D43" w:rsidRDefault="00565C1C" w:rsidP="00565C1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33D43">
        <w:rPr>
          <w:b/>
          <w:sz w:val="28"/>
          <w:szCs w:val="28"/>
        </w:rPr>
        <w:t> </w:t>
      </w:r>
      <w:r w:rsidRPr="00433D43">
        <w:rPr>
          <w:rStyle w:val="a4"/>
          <w:b w:val="0"/>
          <w:sz w:val="28"/>
          <w:szCs w:val="28"/>
        </w:rPr>
        <w:t>Поздравляем Ксению и желаем дальнейших творческих успехов!</w:t>
      </w:r>
    </w:p>
    <w:p w:rsidR="00565C1C" w:rsidRPr="00565C1C" w:rsidRDefault="00FF3166" w:rsidP="00565C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513080</wp:posOffset>
            </wp:positionV>
            <wp:extent cx="2428875" cy="1822450"/>
            <wp:effectExtent l="0" t="323850" r="0" b="330200"/>
            <wp:wrapSquare wrapText="bothSides"/>
            <wp:docPr id="9" name="Рисунок 9" descr="C:\Users\Елена\Desktop\20210416_14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20210416_1423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8875" cy="182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C1C" w:rsidRPr="00565C1C">
        <w:rPr>
          <w:sz w:val="28"/>
          <w:szCs w:val="28"/>
        </w:rPr>
        <w:t> </w:t>
      </w:r>
    </w:p>
    <w:p w:rsidR="00565C1C" w:rsidRPr="00565C1C" w:rsidRDefault="00FF3166" w:rsidP="00565C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5715</wp:posOffset>
            </wp:positionV>
            <wp:extent cx="2609850" cy="1962150"/>
            <wp:effectExtent l="19050" t="19050" r="19050" b="19050"/>
            <wp:wrapSquare wrapText="bothSides"/>
            <wp:docPr id="5" name="Рисунок 5" descr="C:\Users\Елена\Desktop\20210416_12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20210416_1232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C1C" w:rsidRPr="00565C1C">
        <w:rPr>
          <w:sz w:val="28"/>
          <w:szCs w:val="28"/>
        </w:rPr>
        <w:t> </w:t>
      </w:r>
    </w:p>
    <w:p w:rsidR="00565C1C" w:rsidRPr="00565C1C" w:rsidRDefault="00FF3166" w:rsidP="00E373C4">
      <w:pPr>
        <w:tabs>
          <w:tab w:val="left" w:pos="18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104775</wp:posOffset>
            </wp:positionV>
            <wp:extent cx="2514600" cy="1884045"/>
            <wp:effectExtent l="0" t="342900" r="0" b="325755"/>
            <wp:wrapSquare wrapText="bothSides"/>
            <wp:docPr id="7" name="Рисунок 7" descr="C:\Users\Елена\Desktop\20210416_13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20210416_1309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4600" cy="1884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3C4">
        <w:rPr>
          <w:rFonts w:ascii="Times New Roman" w:hAnsi="Times New Roman" w:cs="Times New Roman"/>
          <w:sz w:val="28"/>
          <w:szCs w:val="28"/>
        </w:rPr>
        <w:tab/>
      </w:r>
    </w:p>
    <w:p w:rsidR="00E916CB" w:rsidRPr="00565C1C" w:rsidRDefault="00E916CB">
      <w:pPr>
        <w:rPr>
          <w:rFonts w:ascii="Times New Roman" w:hAnsi="Times New Roman" w:cs="Times New Roman"/>
          <w:sz w:val="28"/>
          <w:szCs w:val="28"/>
        </w:rPr>
      </w:pPr>
    </w:p>
    <w:sectPr w:rsidR="00E916CB" w:rsidRPr="00565C1C" w:rsidSect="007C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C1C"/>
    <w:rsid w:val="00433D43"/>
    <w:rsid w:val="005642CE"/>
    <w:rsid w:val="00565C1C"/>
    <w:rsid w:val="00BA48F0"/>
    <w:rsid w:val="00E373C4"/>
    <w:rsid w:val="00E916CB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C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Борисова</dc:creator>
  <cp:lastModifiedBy>Елена Борисова</cp:lastModifiedBy>
  <cp:revision>4</cp:revision>
  <dcterms:created xsi:type="dcterms:W3CDTF">2021-04-16T19:21:00Z</dcterms:created>
  <dcterms:modified xsi:type="dcterms:W3CDTF">2021-04-16T20:05:00Z</dcterms:modified>
</cp:coreProperties>
</file>