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698"/>
        <w:gridCol w:w="20"/>
        <w:gridCol w:w="1678"/>
        <w:gridCol w:w="1984"/>
        <w:gridCol w:w="1701"/>
        <w:gridCol w:w="712"/>
        <w:gridCol w:w="567"/>
        <w:gridCol w:w="709"/>
        <w:gridCol w:w="1559"/>
        <w:gridCol w:w="1276"/>
        <w:gridCol w:w="1129"/>
        <w:gridCol w:w="8"/>
        <w:gridCol w:w="1418"/>
      </w:tblGrid>
      <w:tr w:rsidR="00354070" w:rsidRPr="001C515A" w:rsidTr="000626A8">
        <w:trPr>
          <w:cantSplit/>
          <w:trHeight w:val="606"/>
        </w:trPr>
        <w:tc>
          <w:tcPr>
            <w:tcW w:w="847" w:type="dxa"/>
            <w:vMerge w:val="restart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№</w:t>
            </w:r>
          </w:p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21B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121B2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121B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r w:rsidRPr="002121B2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Занимаемая должность</w:t>
            </w:r>
          </w:p>
        </w:tc>
        <w:tc>
          <w:tcPr>
            <w:tcW w:w="1698" w:type="dxa"/>
            <w:gridSpan w:val="2"/>
            <w:vMerge w:val="restart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ФИО </w:t>
            </w:r>
          </w:p>
        </w:tc>
        <w:tc>
          <w:tcPr>
            <w:tcW w:w="1984" w:type="dxa"/>
            <w:vMerge w:val="restart"/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Образование (учреждение, год окончания, специальность)</w:t>
            </w:r>
          </w:p>
        </w:tc>
        <w:tc>
          <w:tcPr>
            <w:tcW w:w="1701" w:type="dxa"/>
            <w:vMerge w:val="restart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Предмет   </w:t>
            </w:r>
          </w:p>
        </w:tc>
        <w:tc>
          <w:tcPr>
            <w:tcW w:w="712" w:type="dxa"/>
            <w:vMerge w:val="restart"/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Нагрузка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354070" w:rsidRPr="002121B2" w:rsidRDefault="00354070" w:rsidP="000626A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Педагогический стаж</w:t>
            </w:r>
          </w:p>
        </w:tc>
        <w:tc>
          <w:tcPr>
            <w:tcW w:w="1559" w:type="dxa"/>
            <w:vMerge w:val="restart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Дата аттестации </w:t>
            </w:r>
          </w:p>
        </w:tc>
        <w:tc>
          <w:tcPr>
            <w:tcW w:w="1276" w:type="dxa"/>
            <w:vMerge w:val="restart"/>
          </w:tcPr>
          <w:p w:rsidR="00354070" w:rsidRPr="001C515A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 xml:space="preserve">Категория </w:t>
            </w:r>
          </w:p>
        </w:tc>
        <w:tc>
          <w:tcPr>
            <w:tcW w:w="1129" w:type="dxa"/>
            <w:vMerge w:val="restart"/>
          </w:tcPr>
          <w:p w:rsidR="00354070" w:rsidRPr="001C515A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>Курсы повышения квалификации (год прохождения)</w:t>
            </w:r>
          </w:p>
        </w:tc>
        <w:tc>
          <w:tcPr>
            <w:tcW w:w="1426" w:type="dxa"/>
            <w:gridSpan w:val="2"/>
            <w:vMerge w:val="restart"/>
          </w:tcPr>
          <w:p w:rsidR="00354070" w:rsidRPr="001C515A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>Награды</w:t>
            </w:r>
          </w:p>
        </w:tc>
      </w:tr>
      <w:tr w:rsidR="00354070" w:rsidRPr="001C515A" w:rsidTr="000626A8">
        <w:trPr>
          <w:cantSplit/>
          <w:trHeight w:val="1232"/>
        </w:trPr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общий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В данном учреждении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rPr>
          <w:trHeight w:val="694"/>
        </w:trPr>
        <w:tc>
          <w:tcPr>
            <w:tcW w:w="847" w:type="dxa"/>
            <w:vMerge w:val="restart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</w:tc>
        <w:tc>
          <w:tcPr>
            <w:tcW w:w="1678" w:type="dxa"/>
            <w:vMerge w:val="restart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Борисова Елена Валентиновна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ГОУ ВПО «ШГПУ», 2008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Диплом о профессиональной переподготовке по программе «Управление образовательным учреждением»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Русский язык, литература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12.12.18</w:t>
            </w:r>
            <w:r w:rsidRPr="002121B2">
              <w:rPr>
                <w:color w:val="auto"/>
                <w:sz w:val="24"/>
                <w:szCs w:val="24"/>
              </w:rPr>
              <w:t xml:space="preserve"> (учитель)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Почетная грамота МО и науки  РФ, 2013 г.</w:t>
            </w:r>
          </w:p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4070" w:rsidRPr="001C515A" w:rsidTr="000626A8">
        <w:trPr>
          <w:trHeight w:val="312"/>
        </w:trPr>
        <w:tc>
          <w:tcPr>
            <w:tcW w:w="847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1986</w:t>
            </w:r>
          </w:p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Специальность «Русский язык и литература»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Сироткина Ирина Валентиновна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1982</w:t>
            </w:r>
          </w:p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Специальность «Русский язык и литература»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Русский язык, литература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29,5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07.04.2020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  </w:t>
            </w:r>
          </w:p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Почетная грамота МО и науки  РФ, 2011 г.</w:t>
            </w:r>
          </w:p>
        </w:tc>
      </w:tr>
      <w:tr w:rsidR="00354070" w:rsidRPr="001C515A" w:rsidTr="000626A8">
        <w:trPr>
          <w:trHeight w:val="1023"/>
        </w:trPr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4070" w:rsidRPr="002121B2" w:rsidRDefault="00354070" w:rsidP="000626A8">
            <w:pPr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Пайков Валерий Владимирович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1980</w:t>
            </w:r>
          </w:p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Специальность «Русский язык и литература»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Русский язык, литература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21.12.2017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AF1980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AF1980">
              <w:rPr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AF1980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AF1980">
              <w:rPr>
                <w:color w:val="auto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AF1980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AF1980">
              <w:rPr>
                <w:color w:val="auto"/>
                <w:sz w:val="22"/>
                <w:szCs w:val="22"/>
              </w:rPr>
              <w:t>Заслуженный учитель РФ, 2011</w:t>
            </w:r>
          </w:p>
          <w:p w:rsidR="00354070" w:rsidRPr="00AF1980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  <w:p w:rsidR="00354070" w:rsidRPr="00AF1980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AF1980">
              <w:rPr>
                <w:color w:val="auto"/>
                <w:sz w:val="22"/>
                <w:szCs w:val="22"/>
              </w:rPr>
              <w:t>Отличник народного просвещения, 1995</w:t>
            </w:r>
          </w:p>
        </w:tc>
      </w:tr>
      <w:tr w:rsidR="00354070" w:rsidRPr="001C515A" w:rsidTr="000626A8">
        <w:trPr>
          <w:trHeight w:val="1527"/>
        </w:trPr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Панасюк Людмила Павловна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1986</w:t>
            </w:r>
          </w:p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Математика и физика, учитель физики и математики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Математика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04.10.2017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rPr>
          <w:trHeight w:val="787"/>
        </w:trPr>
        <w:tc>
          <w:tcPr>
            <w:tcW w:w="847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Лабцова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ШГПУ, 1999, учитель математики и физики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>. «Математика»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Математика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12.12.2018 г.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spacing w:before="40"/>
              <w:rPr>
                <w:color w:val="auto"/>
                <w:sz w:val="24"/>
              </w:rPr>
            </w:pPr>
            <w:r w:rsidRPr="002121B2">
              <w:rPr>
                <w:color w:val="auto"/>
                <w:sz w:val="24"/>
              </w:rPr>
              <w:t>Трусова Ирина Александровна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ГОУ ВПО «ШГПУ», 2005 г.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Учитель математики и физики по специальности «Математика» с дополнительной специальностью  «Физика»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Физика, математика, информатика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snapToGrid w:val="0"/>
              <w:rPr>
                <w:color w:val="auto"/>
                <w:sz w:val="24"/>
              </w:rPr>
            </w:pPr>
            <w:r w:rsidRPr="002121B2">
              <w:rPr>
                <w:color w:val="auto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06.02.2019</w:t>
            </w:r>
            <w:r w:rsidRPr="00212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2018</w:t>
            </w:r>
          </w:p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Чеснокова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Ленинградский сельхозинститут, 1987, агрономия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Химия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08.05.2020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rPr>
          <w:trHeight w:val="260"/>
        </w:trPr>
        <w:tc>
          <w:tcPr>
            <w:tcW w:w="847" w:type="dxa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 xml:space="preserve">Соколова </w:t>
            </w:r>
            <w:r w:rsidRPr="002121B2">
              <w:rPr>
                <w:color w:val="auto"/>
                <w:sz w:val="22"/>
                <w:szCs w:val="22"/>
              </w:rPr>
              <w:lastRenderedPageBreak/>
              <w:t>Екатерина Валерьевна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lastRenderedPageBreak/>
              <w:t xml:space="preserve">ГОУ ВПО </w:t>
            </w:r>
            <w:r w:rsidRPr="007074CB">
              <w:rPr>
                <w:color w:val="auto"/>
                <w:sz w:val="22"/>
                <w:szCs w:val="22"/>
              </w:rPr>
              <w:lastRenderedPageBreak/>
              <w:t>«ШГПУ», 2008 г.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 Кв. «Учитель географии и биологии»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>. «География» с дополнительной специальностью  «Биология»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География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01.09.2016</w:t>
            </w:r>
          </w:p>
          <w:p w:rsidR="00354070" w:rsidRPr="002121B2" w:rsidRDefault="00354070" w:rsidP="000626A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lastRenderedPageBreak/>
              <w:t>Соответств</w:t>
            </w:r>
            <w:r w:rsidRPr="001C515A">
              <w:rPr>
                <w:color w:val="auto"/>
                <w:sz w:val="22"/>
                <w:szCs w:val="22"/>
              </w:rPr>
              <w:lastRenderedPageBreak/>
              <w:t>ует занимаемой должности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lastRenderedPageBreak/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rPr>
          <w:trHeight w:val="260"/>
        </w:trPr>
        <w:tc>
          <w:tcPr>
            <w:tcW w:w="847" w:type="dxa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</w:tc>
        <w:tc>
          <w:tcPr>
            <w:tcW w:w="1678" w:type="dxa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Зыкова Нина Валентиновна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Костромской педагогический институт им. Н.А. Некрасова, 1995п по специальности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«Биология и химия»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Биология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Демина Надежда Олеговна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ФГБОУ «ВПО» Ивановский государственный университет, 2015, учитель иностранного языка (немецкого и английского)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Английский язык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Немецкий язык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06.03.2020</w:t>
            </w:r>
          </w:p>
          <w:p w:rsidR="00354070" w:rsidRPr="002121B2" w:rsidRDefault="00354070" w:rsidP="000626A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Устинова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Ксения Сергеевна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ФГБОУ «ВПО» Ивановский государственный университет, 2013,  «Иностранный язык (английский)»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Английский язык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04.05.2016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54070" w:rsidRPr="0028792C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354070" w:rsidRPr="0028792C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spacing w:before="40"/>
              <w:rPr>
                <w:color w:val="auto"/>
                <w:sz w:val="24"/>
              </w:rPr>
            </w:pPr>
            <w:r w:rsidRPr="002121B2">
              <w:rPr>
                <w:color w:val="auto"/>
                <w:sz w:val="24"/>
              </w:rPr>
              <w:t>Белышева Татьяна Николаевна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Челябинский государственный университет, 2011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lastRenderedPageBreak/>
              <w:t>Филолог-преподаватель по специальности «Филология»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Английский язык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03.05.2018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54070" w:rsidRPr="0028792C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Соответствует занимаемо</w:t>
            </w:r>
            <w:r w:rsidRPr="0028792C">
              <w:rPr>
                <w:color w:val="auto"/>
                <w:sz w:val="22"/>
                <w:szCs w:val="22"/>
              </w:rPr>
              <w:lastRenderedPageBreak/>
              <w:t>й должности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354070" w:rsidRPr="0028792C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Носкова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7074CB">
              <w:rPr>
                <w:rFonts w:ascii="Times New Roman CYR" w:hAnsi="Times New Roman CYR"/>
                <w:color w:val="auto"/>
                <w:sz w:val="22"/>
                <w:szCs w:val="22"/>
              </w:rPr>
              <w:t>ШГПУ, 2002</w:t>
            </w:r>
          </w:p>
          <w:p w:rsidR="00354070" w:rsidRPr="007074CB" w:rsidRDefault="00354070" w:rsidP="000626A8">
            <w:pPr>
              <w:jc w:val="both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немецкого и английского языка по специальности «Филология»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</w:rPr>
            </w:pPr>
            <w:r w:rsidRPr="002121B2">
              <w:rPr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0"/>
              </w:rPr>
            </w:pPr>
            <w:r w:rsidRPr="002121B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54070" w:rsidRPr="0028792C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354070" w:rsidRPr="0028792C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Посылина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 xml:space="preserve">ШГПУ, 2007 г. 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Учитель математики и информатики по специальности «Математика»   </w:t>
            </w:r>
            <w:r w:rsidRPr="007074CB">
              <w:rPr>
                <w:sz w:val="22"/>
                <w:szCs w:val="22"/>
              </w:rPr>
              <w:t>с дополнительной специальностью «И</w:t>
            </w:r>
            <w:r w:rsidRPr="007074CB">
              <w:rPr>
                <w:color w:val="auto"/>
                <w:sz w:val="22"/>
                <w:szCs w:val="22"/>
              </w:rPr>
              <w:t>нформатика»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Информатика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Математика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snapToGrid w:val="0"/>
              <w:rPr>
                <w:color w:val="auto"/>
                <w:sz w:val="24"/>
              </w:rPr>
            </w:pPr>
            <w:r w:rsidRPr="002121B2">
              <w:rPr>
                <w:color w:val="auto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18.05.2018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DF1FBF">
              <w:rPr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F30F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DF30FA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Киселева 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Вера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ШГПИ, 1989, «Физическое воспитание», 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квалиф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. «Учитель физической культуры»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Физическая культура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02BD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02BD2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02BD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Ушаков Александр Петрович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ШГПИ, 1992,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. «Физическая культура», 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квалиф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. «Учитель физической культуры»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Физическая культура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03.12.2015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1 </w:t>
            </w:r>
          </w:p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Войнова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Татьяна </w:t>
            </w:r>
            <w:r w:rsidRPr="002121B2">
              <w:rPr>
                <w:color w:val="auto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lastRenderedPageBreak/>
              <w:t xml:space="preserve">ШГПИ, 1971, «Русский язык и  </w:t>
            </w:r>
            <w:r w:rsidRPr="007074CB">
              <w:rPr>
                <w:color w:val="auto"/>
                <w:sz w:val="22"/>
                <w:szCs w:val="22"/>
              </w:rPr>
              <w:lastRenderedPageBreak/>
              <w:t>литература», «Учитель русского языка и литературы»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Технология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01.12.2017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1 </w:t>
            </w:r>
          </w:p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Почетная грамота МО </w:t>
            </w:r>
            <w:r w:rsidRPr="00DF1FBF">
              <w:rPr>
                <w:color w:val="auto"/>
                <w:sz w:val="22"/>
                <w:szCs w:val="22"/>
              </w:rPr>
              <w:lastRenderedPageBreak/>
              <w:t>и науки  РФ, 2003 г.</w:t>
            </w: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Исаков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Илья Владимирович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ШГПУ, 2008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технологии, предпринимательства и безопасности жизнедеятельности с дополнительной специальностью «Безопасность жизнедеятельности»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Технология 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ОБЖ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28.12.2016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Кириллова Марина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Владимирский государственный педагогический институт, 1989, «Музыка», «Учитель музыки»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Музыка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  <w:r w:rsidRPr="002121B2">
              <w:rPr>
                <w:color w:val="auto"/>
                <w:sz w:val="22"/>
                <w:szCs w:val="22"/>
              </w:rPr>
              <w:t>.11.20</w:t>
            </w: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Почетная грамота МО и науки  РФ, 2001 г.</w:t>
            </w:r>
          </w:p>
        </w:tc>
      </w:tr>
      <w:tr w:rsidR="0035407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Самохина Ольга Юрьевна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7074CB" w:rsidRDefault="0035407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Ив</w:t>
            </w:r>
            <w:proofErr w:type="gramStart"/>
            <w:r w:rsidRPr="007074CB">
              <w:rPr>
                <w:sz w:val="22"/>
                <w:szCs w:val="22"/>
              </w:rPr>
              <w:t>.</w:t>
            </w:r>
            <w:proofErr w:type="gramEnd"/>
            <w:r w:rsidRPr="007074CB">
              <w:rPr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sz w:val="22"/>
                <w:szCs w:val="22"/>
              </w:rPr>
              <w:t>п</w:t>
            </w:r>
            <w:proofErr w:type="gramEnd"/>
            <w:r w:rsidRPr="007074CB">
              <w:rPr>
                <w:sz w:val="22"/>
                <w:szCs w:val="22"/>
              </w:rPr>
              <w:t xml:space="preserve">едучилище, 1994, 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ШГПУ, 2003, психология Учитель начальных классов с правом преподавания изобразительного искусства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ИЗО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rPr>
          <w:trHeight w:val="781"/>
        </w:trPr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354070" w:rsidRPr="002121B2" w:rsidRDefault="0035407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spacing w:before="40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Исакова </w:t>
            </w:r>
          </w:p>
          <w:p w:rsidR="00354070" w:rsidRPr="002121B2" w:rsidRDefault="00354070" w:rsidP="000626A8">
            <w:pPr>
              <w:spacing w:before="40"/>
              <w:rPr>
                <w:color w:val="auto"/>
                <w:sz w:val="24"/>
              </w:rPr>
            </w:pPr>
            <w:r w:rsidRPr="002121B2">
              <w:rPr>
                <w:color w:val="auto"/>
                <w:sz w:val="22"/>
                <w:szCs w:val="22"/>
              </w:rPr>
              <w:t>Вера Александровна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ГОУ ВПО «ШГПУ», 2008 г.</w:t>
            </w:r>
          </w:p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Учитель географии и биологии по специальности «География» с дополнительной специальностью  «Биология»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121B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354070" w:rsidRPr="001C515A" w:rsidTr="000626A8">
        <w:trPr>
          <w:trHeight w:val="781"/>
        </w:trPr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Педагог-библиотекарь</w:t>
            </w: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spacing w:before="40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Челнокова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7074CB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ГОУ ВПО «Ивановский государственный химико-технологический университет», квалификация «Культуролог» по специальности «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Культурология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», 2011 г.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История</w:t>
            </w:r>
          </w:p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 xml:space="preserve">Обществознание </w:t>
            </w:r>
          </w:p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354070" w:rsidRPr="002121B2" w:rsidRDefault="00354070" w:rsidP="000626A8">
            <w:pPr>
              <w:jc w:val="both"/>
              <w:rPr>
                <w:color w:val="auto"/>
              </w:rPr>
            </w:pPr>
            <w:r w:rsidRPr="002121B2">
              <w:rPr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354070" w:rsidRPr="002121B2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2121B2" w:rsidRDefault="0035407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54070" w:rsidRPr="00DF1FBF" w:rsidRDefault="0035407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354070" w:rsidRPr="001C515A" w:rsidRDefault="0035407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0329E2" w:rsidRDefault="000329E2"/>
    <w:sectPr w:rsidR="000329E2" w:rsidSect="00354070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7A" w:rsidRDefault="004F547A" w:rsidP="00354070">
      <w:r>
        <w:separator/>
      </w:r>
    </w:p>
  </w:endnote>
  <w:endnote w:type="continuationSeparator" w:id="0">
    <w:p w:rsidR="004F547A" w:rsidRDefault="004F547A" w:rsidP="0035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7A" w:rsidRDefault="004F547A" w:rsidP="00354070">
      <w:r>
        <w:separator/>
      </w:r>
    </w:p>
  </w:footnote>
  <w:footnote w:type="continuationSeparator" w:id="0">
    <w:p w:rsidR="004F547A" w:rsidRDefault="004F547A" w:rsidP="0035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70" w:rsidRPr="00354070" w:rsidRDefault="00354070" w:rsidP="00354070">
    <w:pPr>
      <w:pStyle w:val="a3"/>
      <w:jc w:val="center"/>
      <w:rPr>
        <w:b/>
        <w:sz w:val="28"/>
        <w:szCs w:val="28"/>
      </w:rPr>
    </w:pPr>
    <w:r w:rsidRPr="00354070">
      <w:rPr>
        <w:b/>
        <w:sz w:val="28"/>
        <w:szCs w:val="28"/>
      </w:rPr>
      <w:t>Педагогический состав</w:t>
    </w:r>
  </w:p>
  <w:p w:rsidR="00354070" w:rsidRPr="00354070" w:rsidRDefault="00354070" w:rsidP="00354070">
    <w:pPr>
      <w:pStyle w:val="a3"/>
      <w:jc w:val="center"/>
      <w:rPr>
        <w:b/>
        <w:sz w:val="28"/>
        <w:szCs w:val="28"/>
      </w:rPr>
    </w:pPr>
    <w:r w:rsidRPr="00354070">
      <w:rPr>
        <w:b/>
        <w:sz w:val="28"/>
        <w:szCs w:val="28"/>
      </w:rPr>
      <w:t>основное общее образование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41DA"/>
    <w:multiLevelType w:val="hybridMultilevel"/>
    <w:tmpl w:val="064A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70"/>
    <w:rsid w:val="000329E2"/>
    <w:rsid w:val="00354070"/>
    <w:rsid w:val="004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07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4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07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1</cp:revision>
  <dcterms:created xsi:type="dcterms:W3CDTF">2021-03-12T07:48:00Z</dcterms:created>
  <dcterms:modified xsi:type="dcterms:W3CDTF">2021-03-12T07:55:00Z</dcterms:modified>
</cp:coreProperties>
</file>