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822" w:rsidRDefault="00135822" w:rsidP="0078555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55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0C35" w:rsidRPr="0078555E" w:rsidRDefault="00450C35" w:rsidP="0078555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>
            <wp:extent cx="5938628" cy="8600536"/>
            <wp:effectExtent l="19050" t="0" r="4972" b="0"/>
            <wp:docPr id="3" name="Рисунок 3" descr="C:\Documents and Settings\2\Рабочий стол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2\Рабочий стол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8628" cy="86005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0C35" w:rsidRDefault="0078555E" w:rsidP="0078555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</w:p>
    <w:p w:rsidR="00450C35" w:rsidRDefault="00450C35" w:rsidP="0078555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C35" w:rsidRDefault="00450C35" w:rsidP="0078555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0C35" w:rsidRDefault="00450C35" w:rsidP="0078555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1"/>
        <w:gridCol w:w="4392"/>
      </w:tblGrid>
      <w:tr w:rsidR="00450C35" w:rsidRPr="0078555E" w:rsidTr="00012245">
        <w:tc>
          <w:tcPr>
            <w:tcW w:w="5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35" w:rsidRPr="0078555E" w:rsidRDefault="00450C35" w:rsidP="00012245">
            <w:pPr>
              <w:spacing w:after="0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5E">
              <w:rPr>
                <w:rFonts w:ascii="Times New Roman" w:hAnsi="Times New Roman" w:cs="Times New Roman"/>
                <w:b/>
                <w:sz w:val="24"/>
                <w:szCs w:val="24"/>
              </w:rPr>
              <w:t>Принято</w:t>
            </w:r>
          </w:p>
          <w:p w:rsidR="00450C35" w:rsidRPr="0078555E" w:rsidRDefault="00450C35" w:rsidP="00012245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35" w:rsidRPr="0078555E" w:rsidRDefault="00450C35" w:rsidP="00012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55E">
              <w:rPr>
                <w:rFonts w:ascii="Times New Roman" w:hAnsi="Times New Roman" w:cs="Times New Roman"/>
                <w:sz w:val="24"/>
                <w:szCs w:val="24"/>
              </w:rPr>
              <w:t>Педагогическим  советом</w:t>
            </w:r>
          </w:p>
          <w:p w:rsidR="00450C35" w:rsidRPr="0078555E" w:rsidRDefault="00450C35" w:rsidP="00012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55E">
              <w:rPr>
                <w:rFonts w:ascii="Times New Roman" w:hAnsi="Times New Roman" w:cs="Times New Roman"/>
                <w:sz w:val="24"/>
                <w:szCs w:val="24"/>
              </w:rPr>
              <w:t xml:space="preserve">МОУ средняя школа №2 </w:t>
            </w:r>
          </w:p>
          <w:p w:rsidR="00450C35" w:rsidRPr="0078555E" w:rsidRDefault="00450C35" w:rsidP="00012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55E">
              <w:rPr>
                <w:rFonts w:ascii="Times New Roman" w:hAnsi="Times New Roman" w:cs="Times New Roman"/>
                <w:sz w:val="24"/>
                <w:szCs w:val="24"/>
              </w:rPr>
              <w:t>протокол  № 4  от    17.03.2020</w:t>
            </w:r>
          </w:p>
          <w:p w:rsidR="00450C35" w:rsidRPr="0078555E" w:rsidRDefault="00450C35" w:rsidP="00012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55E">
              <w:rPr>
                <w:rFonts w:ascii="Times New Roman" w:hAnsi="Times New Roman" w:cs="Times New Roman"/>
                <w:sz w:val="24"/>
                <w:szCs w:val="24"/>
              </w:rPr>
              <w:t xml:space="preserve"> Председатель Педагогического совета</w:t>
            </w:r>
          </w:p>
          <w:p w:rsidR="00450C35" w:rsidRPr="0078555E" w:rsidRDefault="00450C35" w:rsidP="00012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55E">
              <w:rPr>
                <w:rFonts w:ascii="Times New Roman" w:hAnsi="Times New Roman" w:cs="Times New Roman"/>
                <w:sz w:val="24"/>
                <w:szCs w:val="24"/>
              </w:rPr>
              <w:t xml:space="preserve"> _________________С.М. Беляева            </w:t>
            </w:r>
          </w:p>
          <w:p w:rsidR="00450C35" w:rsidRPr="0078555E" w:rsidRDefault="00450C35" w:rsidP="00012245">
            <w:pPr>
              <w:spacing w:after="0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0C35" w:rsidRPr="0078555E" w:rsidRDefault="00450C35" w:rsidP="00012245">
            <w:pPr>
              <w:spacing w:after="0"/>
              <w:ind w:left="28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555E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450C35" w:rsidRPr="0078555E" w:rsidRDefault="00450C35" w:rsidP="00012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35" w:rsidRPr="0078555E" w:rsidRDefault="00450C35" w:rsidP="00012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55E">
              <w:rPr>
                <w:rFonts w:ascii="Times New Roman" w:hAnsi="Times New Roman" w:cs="Times New Roman"/>
                <w:sz w:val="24"/>
                <w:szCs w:val="24"/>
              </w:rPr>
              <w:t>Директор школы             С. М. Беляева</w:t>
            </w:r>
          </w:p>
          <w:p w:rsidR="00450C35" w:rsidRPr="0078555E" w:rsidRDefault="00450C35" w:rsidP="00012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0C35" w:rsidRPr="0078555E" w:rsidRDefault="00450C35" w:rsidP="0001224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55E">
              <w:rPr>
                <w:rFonts w:ascii="Times New Roman" w:hAnsi="Times New Roman" w:cs="Times New Roman"/>
                <w:sz w:val="24"/>
                <w:szCs w:val="24"/>
              </w:rPr>
              <w:t>введено в действие приказом  №  29-од от 17.03.2020</w:t>
            </w:r>
          </w:p>
        </w:tc>
      </w:tr>
    </w:tbl>
    <w:p w:rsidR="00450C35" w:rsidRPr="0078555E" w:rsidRDefault="00450C35" w:rsidP="00450C3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0C35" w:rsidRDefault="00450C35" w:rsidP="00450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  <w:r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135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</w:p>
    <w:p w:rsidR="00450C35" w:rsidRDefault="00450C35" w:rsidP="00450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муниципальном общеобразовательном учреждении </w:t>
      </w:r>
    </w:p>
    <w:p w:rsidR="00450C35" w:rsidRPr="00135822" w:rsidRDefault="00450C35" w:rsidP="00450C3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средней общеобразовательной школе №2 им. К.Д. Бальмонта</w:t>
      </w:r>
    </w:p>
    <w:p w:rsidR="00450C35" w:rsidRPr="00135822" w:rsidRDefault="00450C35" w:rsidP="00450C3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450C35" w:rsidRPr="0078555E" w:rsidRDefault="00450C35" w:rsidP="00450C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оложение </w:t>
      </w:r>
      <w:r w:rsidRPr="00135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организации образовательного процесса с использованием электронного обучения и дистанционных образовательных технологий</w:t>
      </w:r>
      <w:r w:rsidRPr="00785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муниципальном общеобразовательном учреждении средней общеобразовательной школе №2 им. К.Д. Бальмонта  </w:t>
      </w:r>
      <w:r w:rsidRPr="00785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(далее по тексту </w:t>
      </w:r>
      <w:proofErr w:type="gramStart"/>
      <w:r w:rsidRPr="00785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–П</w:t>
      </w:r>
      <w:proofErr w:type="gramEnd"/>
      <w:r w:rsidRPr="00785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оложение)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устанавливает правила реализации в </w:t>
      </w:r>
      <w:r w:rsidRPr="00785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муниципальном общеобразовательном учреждении средней общеобразовательной школе №2 им. К.Д. Бальмонта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Школа) общеобразовательных программ с использованием дистанционных образовательных технологий и электронного обучения.</w:t>
      </w:r>
    </w:p>
    <w:p w:rsidR="00450C35" w:rsidRDefault="00450C35" w:rsidP="00450C35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разработано в соответствии:</w:t>
      </w:r>
    </w:p>
    <w:p w:rsidR="00450C35" w:rsidRPr="00135822" w:rsidRDefault="00450C35" w:rsidP="00450C3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</w:t>
      </w:r>
      <w:hyperlink r:id="rId6" w:anchor="/document/99/902389617/XA00M9E2NC/" w:history="1">
        <w:r w:rsidRPr="001358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статьей 16</w:t>
        </w:r>
      </w:hyperlink>
      <w:r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Федерального закона от 29.12.2012 № 273-ФЗ «Об образовании в Российской Федерации»;</w:t>
      </w:r>
    </w:p>
    <w:p w:rsidR="00450C35" w:rsidRPr="00135822" w:rsidRDefault="00450C35" w:rsidP="00450C3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 xml:space="preserve">- </w:t>
      </w:r>
      <w:hyperlink r:id="rId7" w:anchor="/document/99/436767209/" w:history="1">
        <w:r w:rsidRPr="001358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приказом </w:t>
        </w:r>
        <w:proofErr w:type="spellStart"/>
        <w:r w:rsidRPr="001358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Минобрнауки</w:t>
        </w:r>
        <w:proofErr w:type="spellEnd"/>
        <w:r w:rsidRPr="0013582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 xml:space="preserve"> РФ от 23.08.2017 № 816</w:t>
        </w:r>
      </w:hyperlink>
      <w:r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450C35" w:rsidRPr="0078555E" w:rsidRDefault="00450C35" w:rsidP="00450C3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- </w:t>
      </w:r>
      <w:r w:rsidRPr="0078555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Уставом  муниципального общеобразовательного учреждения средней   общеобразовательной школы № 2 им. К.Д. Бальмонта (далее –  МОУ средняя школа № 2).</w:t>
      </w:r>
    </w:p>
    <w:p w:rsidR="00450C35" w:rsidRPr="0078555E" w:rsidRDefault="00450C35" w:rsidP="00450C3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>1.</w:t>
      </w:r>
      <w:r w:rsidRPr="00785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3.Настоящее Положение разработано в целях </w:t>
      </w:r>
      <w:proofErr w:type="gramStart"/>
      <w:r w:rsidRPr="00785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обеспечения  соблюдения конституционных прав граждан Российской Федерации</w:t>
      </w:r>
      <w:proofErr w:type="gramEnd"/>
      <w:r w:rsidRPr="00785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образование, гарантии общедоступности и бесплатности общего образования, реализации государственной  политики в области образования, защиты интересов ребенка. </w:t>
      </w:r>
    </w:p>
    <w:p w:rsidR="00450C35" w:rsidRPr="0078555E" w:rsidRDefault="00450C35" w:rsidP="00450C35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1.4.</w:t>
      </w:r>
      <w:r w:rsidRPr="0078555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Настоящее Положение является локальным нормативным актом муниципального общеобразовательного учреждения   средней общеобразовательной   школы № 2 им. К.Д. Бальмонта.</w:t>
      </w:r>
    </w:p>
    <w:p w:rsidR="00450C35" w:rsidRDefault="00450C35" w:rsidP="00450C35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1.5</w:t>
      </w:r>
      <w:r w:rsidRPr="0078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785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Электронное обучение</w:t>
      </w:r>
      <w:r w:rsidRPr="0078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ЭО) –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</w:t>
      </w:r>
      <w:r w:rsidRPr="0078555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информационных технологий, технических средств, а также информационно-телекоммуникационных сетей, обеспечивающих передачу по линиям связи указанной информации, взаимодействие обучающихся и педагогических работников</w:t>
      </w:r>
    </w:p>
    <w:p w:rsidR="00135822" w:rsidRPr="00135822" w:rsidRDefault="00135822" w:rsidP="0078555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8555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Дистанционные образовательные технологии</w:t>
      </w:r>
      <w:r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ДОТ) –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</w:p>
    <w:p w:rsidR="00135822" w:rsidRPr="00135822" w:rsidRDefault="0078555E" w:rsidP="0078555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1.6</w:t>
      </w:r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. Школа вправе использовать ЭО и ДОТ при всех предусмотренных законодательством РФ формах получения общего образования или при их сочетании, при проведении различных видов учебных, лабораторных или практических занятий, текущего контроля, промежуточной аттестации обучающихся.</w:t>
      </w:r>
    </w:p>
    <w:p w:rsidR="0078555E" w:rsidRDefault="0078555E" w:rsidP="0078555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1.7. </w:t>
      </w:r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программы могут реализовываться в смешанном (комбинированном) режиме – в зависимости от специфики образовательных задач и представления учебного материала. </w:t>
      </w:r>
    </w:p>
    <w:p w:rsidR="00135822" w:rsidRPr="00135822" w:rsidRDefault="0078555E" w:rsidP="0078555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Соотношение объема проведенных часов, лабораторных и практических занятий с использованием ЭО и ДОТ или путем непосредственного взаимодействия педагогического работника с обучающимся определяется Школой в соответствии с образовательными программами с учетом потребностей обучающегося и условий осуществления образовательной деятельности.</w:t>
      </w:r>
      <w:proofErr w:type="gramEnd"/>
    </w:p>
    <w:p w:rsidR="00135822" w:rsidRPr="00135822" w:rsidRDefault="0078555E" w:rsidP="0078555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1.8 </w:t>
      </w:r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ЭО и ДОТ могут использоваться при непосредственном взаимодействии педагогического работника с </w:t>
      </w:r>
      <w:proofErr w:type="gramStart"/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решения задач </w:t>
      </w:r>
      <w:proofErr w:type="spellStart"/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персонализации</w:t>
      </w:r>
      <w:proofErr w:type="spellEnd"/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образовательного процесса.</w:t>
      </w:r>
    </w:p>
    <w:p w:rsidR="0078555E" w:rsidRPr="00135822" w:rsidRDefault="0078555E" w:rsidP="0078555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Школа доводит до участников образовательных отношений информацию о реализации образовательных программ или их частей с применением ЭО и ДОТ, обеспечивающую возможность их правильного выбора. </w:t>
      </w:r>
    </w:p>
    <w:p w:rsidR="00135822" w:rsidRPr="00135822" w:rsidRDefault="00135822" w:rsidP="0078555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технологий, при которых частично опосредованное или полностью опосредованное взаимодействие обучающегося и преподавателя осуществляется, независимо от их местонахождения и распределения во времени, на основе педагогически организованных технологий обучения.</w:t>
      </w:r>
    </w:p>
    <w:p w:rsidR="00135822" w:rsidRPr="00135822" w:rsidRDefault="0078555E" w:rsidP="0078555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1.11</w:t>
      </w:r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Основными элементами системы ЭО и ДОТ являются:</w:t>
      </w:r>
    </w:p>
    <w:p w:rsidR="00135822" w:rsidRPr="00135822" w:rsidRDefault="0078555E" w:rsidP="0078555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образовательные </w:t>
      </w:r>
      <w:proofErr w:type="spellStart"/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онлайн-платформы</w:t>
      </w:r>
      <w:proofErr w:type="spellEnd"/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5822" w:rsidRPr="00135822" w:rsidRDefault="0078555E" w:rsidP="0078555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цифровые образовательные ресурсы, размещенные на образовательных сайтах;</w:t>
      </w:r>
    </w:p>
    <w:p w:rsidR="00135822" w:rsidRPr="00135822" w:rsidRDefault="0078555E" w:rsidP="0078555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видеоконференции, </w:t>
      </w:r>
      <w:proofErr w:type="spellStart"/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вебинары</w:t>
      </w:r>
      <w:proofErr w:type="spellEnd"/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5822" w:rsidRPr="00135822" w:rsidRDefault="0078555E" w:rsidP="0078555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skype</w:t>
      </w:r>
      <w:proofErr w:type="spellEnd"/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общение, </w:t>
      </w:r>
      <w:proofErr w:type="spellStart"/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5822" w:rsidRPr="00135822" w:rsidRDefault="0078555E" w:rsidP="0078555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облачные сервисы;</w:t>
      </w:r>
    </w:p>
    <w:p w:rsidR="00135822" w:rsidRPr="00135822" w:rsidRDefault="0078555E" w:rsidP="0078555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электронные носители </w:t>
      </w:r>
      <w:proofErr w:type="spellStart"/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мультимедийных</w:t>
      </w:r>
      <w:proofErr w:type="spellEnd"/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приложений к учебникам, электронные пособия, разработанные с учетом требований законодательства РФ об образовательной деятельности.</w:t>
      </w:r>
    </w:p>
    <w:p w:rsidR="00135822" w:rsidRPr="00135822" w:rsidRDefault="0078555E" w:rsidP="0078555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1.12</w:t>
      </w:r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. Формы ЭО и ДОТ, используемые в образовательном процессе, находят отражение в рабочих программах по соответствующим учебным дисциплинам. В обучении с применением ЭО и ДОТ используются следующие организационные формы учебной деятельности:</w:t>
      </w:r>
    </w:p>
    <w:p w:rsidR="00135822" w:rsidRPr="00135822" w:rsidRDefault="0078555E" w:rsidP="00785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лекция;</w:t>
      </w:r>
    </w:p>
    <w:p w:rsidR="00135822" w:rsidRPr="00135822" w:rsidRDefault="0078555E" w:rsidP="00785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консультация;</w:t>
      </w:r>
    </w:p>
    <w:p w:rsidR="00135822" w:rsidRPr="00135822" w:rsidRDefault="0078555E" w:rsidP="00785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семинар;</w:t>
      </w:r>
    </w:p>
    <w:p w:rsidR="00135822" w:rsidRPr="00135822" w:rsidRDefault="0078555E" w:rsidP="00785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занятие;</w:t>
      </w:r>
    </w:p>
    <w:p w:rsidR="00135822" w:rsidRPr="00135822" w:rsidRDefault="0078555E" w:rsidP="00785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лабораторная работа;</w:t>
      </w:r>
    </w:p>
    <w:p w:rsidR="00135822" w:rsidRPr="00135822" w:rsidRDefault="0078555E" w:rsidP="00785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контрольная работа;</w:t>
      </w:r>
    </w:p>
    <w:p w:rsidR="00135822" w:rsidRPr="00135822" w:rsidRDefault="0078555E" w:rsidP="007855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тоятельная внеаудиторная работа.</w:t>
      </w:r>
    </w:p>
    <w:p w:rsidR="00135822" w:rsidRPr="00135822" w:rsidRDefault="0078555E" w:rsidP="00785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1.13</w:t>
      </w:r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Сопровождение предметных дистанционных курсов может осуществляться в следующих режимах:</w:t>
      </w:r>
    </w:p>
    <w:p w:rsidR="00135822" w:rsidRPr="00135822" w:rsidRDefault="0078555E" w:rsidP="00785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тестирование </w:t>
      </w:r>
      <w:proofErr w:type="spellStart"/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5822" w:rsidRPr="00135822" w:rsidRDefault="0078555E" w:rsidP="00785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консультации </w:t>
      </w:r>
      <w:proofErr w:type="spellStart"/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</w:t>
      </w:r>
      <w:proofErr w:type="spellEnd"/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5822" w:rsidRPr="00135822" w:rsidRDefault="0078555E" w:rsidP="00785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методических материалов;</w:t>
      </w:r>
    </w:p>
    <w:p w:rsidR="0078555E" w:rsidRPr="00135822" w:rsidRDefault="0078555E" w:rsidP="003416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34160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опровождение </w:t>
      </w:r>
      <w:proofErr w:type="spellStart"/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офлайн</w:t>
      </w:r>
      <w:proofErr w:type="spellEnd"/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34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(проверка тестов, контрольных работ, различные виды текущего контроля и промежуточной аттестации).</w:t>
      </w:r>
    </w:p>
    <w:p w:rsidR="00135822" w:rsidRPr="00135822" w:rsidRDefault="00135822" w:rsidP="0078555E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Цели и задачи</w:t>
      </w:r>
    </w:p>
    <w:p w:rsidR="00135822" w:rsidRPr="00135822" w:rsidRDefault="00135822" w:rsidP="0078555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proofErr w:type="gramStart"/>
      <w:r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целью использования электронного обучения и дистанционных образовательных технологий является предоставление обучающимся возможности освоения программ общего образования непосредственно по местожительству или месту их временного пребывания (нахождения), а также предоставление условий для обучения с учетом особенностей психофизического развития, индивидуальных возможностей и состояния здоровья обучающихся, обучение по индивидуальному учебному плану при закреплении материала, освоении новых тем по предметам и выполнении внеаудиторной самостоятельной</w:t>
      </w:r>
      <w:proofErr w:type="gramEnd"/>
      <w:r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работы.</w:t>
      </w:r>
    </w:p>
    <w:p w:rsidR="00135822" w:rsidRPr="00135822" w:rsidRDefault="00135822" w:rsidP="00785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Использование дистанционных образовательных технологий и электронного обучения способствует решению следующих задач:</w:t>
      </w:r>
    </w:p>
    <w:p w:rsidR="00135822" w:rsidRPr="00135822" w:rsidRDefault="0078555E" w:rsidP="00785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условий для реализации индивидуальной образовательной траектории и </w:t>
      </w:r>
      <w:proofErr w:type="spellStart"/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персонализации</w:t>
      </w:r>
      <w:proofErr w:type="spellEnd"/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обучения;</w:t>
      </w:r>
    </w:p>
    <w:p w:rsidR="00135822" w:rsidRPr="00135822" w:rsidRDefault="0078555E" w:rsidP="00785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качества обучения за счет применения средств современных информационных и коммуникационных технологий;</w:t>
      </w:r>
    </w:p>
    <w:p w:rsidR="00135822" w:rsidRPr="00135822" w:rsidRDefault="0078555E" w:rsidP="00785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открытый доступ к различным информационным ресурсам для образовательного процесса в любое удобное для обучающегося время;</w:t>
      </w:r>
      <w:proofErr w:type="gramEnd"/>
    </w:p>
    <w:p w:rsidR="00135822" w:rsidRPr="00135822" w:rsidRDefault="0078555E" w:rsidP="00785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единой образовательной среды Школы;</w:t>
      </w:r>
    </w:p>
    <w:p w:rsidR="00135822" w:rsidRPr="00135822" w:rsidRDefault="0078555E" w:rsidP="00785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эффективности учебной деятельности, интенсификация самостоятельной работы </w:t>
      </w:r>
      <w:proofErr w:type="gramStart"/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5822" w:rsidRPr="00135822" w:rsidRDefault="0078555E" w:rsidP="0078555E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эффективности организации учебного процесса.</w:t>
      </w:r>
    </w:p>
    <w:p w:rsidR="00135822" w:rsidRPr="00135822" w:rsidRDefault="00135822" w:rsidP="0078555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2.3. Основными принципами применения ЭО и ДОТ являются:</w:t>
      </w:r>
    </w:p>
    <w:p w:rsidR="00135822" w:rsidRPr="00135822" w:rsidRDefault="0078555E" w:rsidP="0078555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доступности, выражающийся в предоставлении всем обучающимся возможности освоения программ общего образования непосредственно по местожительству или месту временного пребывания;</w:t>
      </w:r>
    </w:p>
    <w:p w:rsidR="00135822" w:rsidRPr="00135822" w:rsidRDefault="0078555E" w:rsidP="0078555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 </w:t>
      </w:r>
      <w:proofErr w:type="spellStart"/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персонализации</w:t>
      </w:r>
      <w:proofErr w:type="spellEnd"/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выражающийся в создании условий (педагогических, организационных и технических) для реализации индивидуальной образовательной траектории </w:t>
      </w:r>
      <w:proofErr w:type="gramStart"/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5822" w:rsidRPr="00135822" w:rsidRDefault="0078555E" w:rsidP="0078555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интерактивности, выражающийся в возможности постоянных контактов всех участников образовательного процесса с помощью информационно-образовательной среды;</w:t>
      </w:r>
    </w:p>
    <w:p w:rsidR="00135822" w:rsidRPr="00135822" w:rsidRDefault="0078555E" w:rsidP="0078555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адаптивности, позволяющий легко использовать учебные материалы нового поколения, содержащие цифровые образовательные ресурсы, в конкретных условиях учебного процесса, что способствует сочетанию разных дидактических моделей проведения учебных занятий с применением дистанционных образовательных технологий и сетевых средств обучения;</w:t>
      </w:r>
    </w:p>
    <w:p w:rsidR="00135822" w:rsidRPr="00135822" w:rsidRDefault="0078555E" w:rsidP="0078555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гибкости, дающий возможность участникам учебного процесса работать в необходимом для них темпе и в удобное для себя время;</w:t>
      </w:r>
    </w:p>
    <w:p w:rsidR="00135822" w:rsidRPr="00135822" w:rsidRDefault="0078555E" w:rsidP="0078555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модульности, позволяющий обучающимся и педагогическим работникам использовать необходимые им сетевые учебные курсы (или отдельные составляющие учебного курса) для реализации индивидуальной образовательной траектории обучающегося;</w:t>
      </w:r>
    </w:p>
    <w:p w:rsidR="00135822" w:rsidRPr="00135822" w:rsidRDefault="0078555E" w:rsidP="0078555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 оперативности и объективности оценивания учебных достижений обучающихся.</w:t>
      </w:r>
    </w:p>
    <w:p w:rsidR="00135822" w:rsidRPr="00135822" w:rsidRDefault="00135822" w:rsidP="00785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Основными направлениями деятельности являются:</w:t>
      </w:r>
    </w:p>
    <w:p w:rsidR="00135822" w:rsidRPr="00135822" w:rsidRDefault="0078555E" w:rsidP="00785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применения в учебной деятельности ЭО и ДОТ;</w:t>
      </w:r>
    </w:p>
    <w:p w:rsidR="00135822" w:rsidRPr="00135822" w:rsidRDefault="0078555E" w:rsidP="00785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возможности эффективной подготовки к текущему контролю и промежуточной аттестации по ряду учебных дисциплин;</w:t>
      </w:r>
    </w:p>
    <w:p w:rsidR="00135822" w:rsidRPr="00135822" w:rsidRDefault="0078555E" w:rsidP="00785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исследовательской и проектной деятельности </w:t>
      </w:r>
      <w:proofErr w:type="gramStart"/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8555E" w:rsidRPr="00135822" w:rsidRDefault="0078555E" w:rsidP="007855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подготовки и участия в дистанционных конференциях, олимпиадах, конкурсах.</w:t>
      </w:r>
    </w:p>
    <w:p w:rsidR="00135822" w:rsidRPr="00135822" w:rsidRDefault="00135822" w:rsidP="0078555E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Участники образовательного процесса с использованием ЭО и ДОТ</w:t>
      </w:r>
    </w:p>
    <w:p w:rsidR="00135822" w:rsidRPr="00135822" w:rsidRDefault="00135822" w:rsidP="0078555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Участниками образовательного процесса с использованием ЭО и ДОТ являются: обучающиеся, педагогические, административные и учебно-вспомогательные работники Школы, родители (законные представители) </w:t>
      </w:r>
      <w:proofErr w:type="gramStart"/>
      <w:r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5822" w:rsidRPr="00135822" w:rsidRDefault="00135822" w:rsidP="0078555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Организация дистанционного обучения согласуется с родителями (законными представителями) </w:t>
      </w:r>
      <w:proofErr w:type="gramStart"/>
      <w:r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подтверждается в форме письменного заявления</w:t>
      </w:r>
    </w:p>
    <w:p w:rsidR="00135822" w:rsidRPr="00135822" w:rsidRDefault="00135822" w:rsidP="0078555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 Права и обязанности </w:t>
      </w:r>
      <w:proofErr w:type="gramStart"/>
      <w:r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, осваивающих общеобразовательные программы с использованием ЭО и ДОТ, определяются законодательством Российской Федерации.</w:t>
      </w:r>
    </w:p>
    <w:p w:rsidR="00135822" w:rsidRPr="00135822" w:rsidRDefault="00135822" w:rsidP="0078555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 Образовательный процесс с использованием ЭО и ДОТ организуется для </w:t>
      </w:r>
      <w:proofErr w:type="gramStart"/>
      <w:r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основным направлениям учебной деятельности.</w:t>
      </w:r>
    </w:p>
    <w:p w:rsidR="00135822" w:rsidRPr="00135822" w:rsidRDefault="00135822" w:rsidP="0078555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3.5. Образовательный процесс с использованием ЭО и ДОТ осуществляют педагогические работники, прошедшие соответствующую подготовку.</w:t>
      </w:r>
    </w:p>
    <w:p w:rsidR="00135822" w:rsidRPr="00135822" w:rsidRDefault="00135822" w:rsidP="0078555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3.6. Педагогическим работникам, обучающимся, осуществляющим обучение с использованием ЭО и ДОТ, предоставляется авторизованный доступ к специализированным образовательным ресурсам.</w:t>
      </w:r>
    </w:p>
    <w:p w:rsidR="00341606" w:rsidRDefault="00135822" w:rsidP="0078555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3.7. Педагогические работники, осуществляющие обучение с использованием ЭО и ДОТ, вправе применять имеющиеся электронные средства обучения или создавать собственные. Разработанные курсы должны соответствовать содержанию </w:t>
      </w:r>
      <w:r w:rsidR="0034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федеральных государственных образовательных стандартов.</w:t>
      </w:r>
    </w:p>
    <w:p w:rsidR="00135822" w:rsidRPr="00135822" w:rsidRDefault="00135822" w:rsidP="0078555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3.8. Обучающийся должен владеть базовыми навыками работы с компьютерной техникой и программным обеспечением, базовыми навыками работы со средствами телекоммуникаций (системами навигации в сети Интернет, навыками поиска информации в сети Интернет, электронной почтой и т. п.).</w:t>
      </w:r>
    </w:p>
    <w:p w:rsidR="00135822" w:rsidRPr="00135822" w:rsidRDefault="00135822" w:rsidP="0078555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3.9. Обучающийся должен иметь навыки и опыт обучения и самообучения с использованием цифровых образовательных ресурсов.</w:t>
      </w:r>
    </w:p>
    <w:p w:rsidR="00135822" w:rsidRPr="00135822" w:rsidRDefault="00135822" w:rsidP="0078555E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Организация дистанционного и электронного обучения</w:t>
      </w:r>
    </w:p>
    <w:p w:rsidR="00135822" w:rsidRPr="00135822" w:rsidRDefault="00135822" w:rsidP="0078555E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34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4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</w:t>
      </w:r>
      <w:r w:rsidR="007855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учебно-методическую помощь обучающимся через консультации преподавателей как при непосредственном взаимодействии педагога с об</w:t>
      </w:r>
      <w:r w:rsidR="0034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учающимися, так и опосредованно,  обеспечивает проведение занятий в режиме </w:t>
      </w:r>
      <w:proofErr w:type="spellStart"/>
      <w:r w:rsidR="00341606">
        <w:rPr>
          <w:rFonts w:ascii="Times New Roman" w:eastAsia="Times New Roman" w:hAnsi="Times New Roman" w:cs="Times New Roman"/>
          <w:sz w:val="24"/>
          <w:szCs w:val="24"/>
          <w:lang w:eastAsia="ru-RU"/>
        </w:rPr>
        <w:t>он-лайн</w:t>
      </w:r>
      <w:proofErr w:type="spellEnd"/>
      <w:r w:rsidR="0034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 использованием сети Интернет,  организует работу  по  мониторингу   наличия у обучающихся  возможности</w:t>
      </w:r>
      <w:r w:rsidR="00341606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доступа к средствам ЭО и ДОТ, в том числе к образовательной </w:t>
      </w:r>
      <w:proofErr w:type="spellStart"/>
      <w:r w:rsidR="00341606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онлайн-платформе</w:t>
      </w:r>
      <w:proofErr w:type="spellEnd"/>
      <w:r w:rsidR="00341606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используемой Школой в качестве осн</w:t>
      </w:r>
      <w:r w:rsidR="0034160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овного информационного ресурса.</w:t>
      </w:r>
      <w:proofErr w:type="gramEnd"/>
    </w:p>
    <w:p w:rsidR="00135822" w:rsidRPr="00135822" w:rsidRDefault="00135822" w:rsidP="0078555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4.2. Для организации обучения с использованием ЭО и ДОТ и осуществления контроля результатов обучения Школа обеспечивает идентификацию личности обучающегося на образовательной </w:t>
      </w:r>
      <w:proofErr w:type="spellStart"/>
      <w:r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онлайн-платформе</w:t>
      </w:r>
      <w:proofErr w:type="spellEnd"/>
      <w:r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регистрации и выдачи персонального пароля.</w:t>
      </w:r>
    </w:p>
    <w:p w:rsidR="00135822" w:rsidRPr="00135822" w:rsidRDefault="00135822" w:rsidP="0078555E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4.3. При оценке результатов обучения Школа обеспечивает контроль соблюдения условий проведения оценочных мероприятий.</w:t>
      </w:r>
    </w:p>
    <w:p w:rsidR="00135822" w:rsidRPr="00135822" w:rsidRDefault="00135822" w:rsidP="0078555E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При использовании ЭО и ДОТ осуществляются следующие виды учебной деятельности:</w:t>
      </w:r>
    </w:p>
    <w:p w:rsidR="00135822" w:rsidRPr="00135822" w:rsidRDefault="0078555E" w:rsidP="00785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</w:t>
      </w:r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амостоятельное изучение учебного материала;</w:t>
      </w:r>
    </w:p>
    <w:p w:rsidR="00135822" w:rsidRPr="00135822" w:rsidRDefault="0078555E" w:rsidP="00785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(лекционные и практические);</w:t>
      </w:r>
    </w:p>
    <w:p w:rsidR="00135822" w:rsidRPr="00135822" w:rsidRDefault="0078555E" w:rsidP="00785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консультации;</w:t>
      </w:r>
    </w:p>
    <w:p w:rsidR="00135822" w:rsidRPr="00135822" w:rsidRDefault="0078555E" w:rsidP="00785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текущий контроль;</w:t>
      </w:r>
    </w:p>
    <w:p w:rsidR="00341606" w:rsidRDefault="0078555E" w:rsidP="007855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аттестация.</w:t>
      </w:r>
    </w:p>
    <w:p w:rsidR="00135822" w:rsidRPr="00135822" w:rsidRDefault="00135822" w:rsidP="0078555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Организация обучения с использованием ЭО и ДОТ в Школе осуществляется по двум моделям:</w:t>
      </w:r>
    </w:p>
    <w:p w:rsidR="00135822" w:rsidRPr="00135822" w:rsidRDefault="0078555E" w:rsidP="0078555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непосредственного осуществления взаимодействия педагога с </w:t>
      </w:r>
      <w:proofErr w:type="gramStart"/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5822" w:rsidRPr="00135822" w:rsidRDefault="0078555E" w:rsidP="0078555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опосредованного осуществления взаимодействия педагога с </w:t>
      </w:r>
      <w:proofErr w:type="gramStart"/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35822" w:rsidRPr="00135822" w:rsidRDefault="00135822" w:rsidP="0078555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 Модель непосредственного осуществления взаимодействия педагога с </w:t>
      </w:r>
      <w:proofErr w:type="gramStart"/>
      <w:r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реализуется с использованием технологии смешанного обучения.</w:t>
      </w:r>
    </w:p>
    <w:p w:rsidR="00135822" w:rsidRPr="00135822" w:rsidRDefault="00135822" w:rsidP="0034160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Смешанное обучение – современная образовательная технология, в основе которой лежит концепция объединения технологий «классно-урочной системы» и технологий электронного обучения, базирующегося на новых дидактических возможностях, предоставляемых ИКТ и современными учебными средствами.</w:t>
      </w:r>
    </w:p>
    <w:p w:rsidR="00341606" w:rsidRDefault="00135822" w:rsidP="0078555E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4.7. </w:t>
      </w:r>
      <w:proofErr w:type="gramStart"/>
      <w:r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Модель опосредованного осуществления взаимодействия педагога с обучающимися </w:t>
      </w:r>
      <w:r w:rsidR="0034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 взаимодействие на расстоянии     и может быть  применена  для работы с разными категориями учащихся:</w:t>
      </w:r>
      <w:proofErr w:type="gramEnd"/>
    </w:p>
    <w:p w:rsidR="00135822" w:rsidRPr="00135822" w:rsidRDefault="0078555E" w:rsidP="0034160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3416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</w:t>
      </w:r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проходящие подготовку к участию в олимпиадах, конкурсах на заключительных этапах;</w:t>
      </w:r>
    </w:p>
    <w:p w:rsidR="00135822" w:rsidRPr="00135822" w:rsidRDefault="0078555E" w:rsidP="0034160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3416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</w:t>
      </w:r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высокой степенью успешности в освоении программ;</w:t>
      </w:r>
    </w:p>
    <w:p w:rsidR="00135822" w:rsidRDefault="0078555E" w:rsidP="0034160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="0034160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34160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пропускающими</w:t>
      </w:r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занятия по уважительной причине (болезнь, учас</w:t>
      </w:r>
      <w:r w:rsidR="00341606">
        <w:rPr>
          <w:rFonts w:ascii="Times New Roman" w:eastAsia="Times New Roman" w:hAnsi="Times New Roman" w:cs="Times New Roman"/>
          <w:sz w:val="24"/>
          <w:szCs w:val="24"/>
          <w:lang w:eastAsia="ru-RU"/>
        </w:rPr>
        <w:t>тие в соревнованиях, конкурсах).</w:t>
      </w:r>
    </w:p>
    <w:p w:rsidR="00135822" w:rsidRPr="00135822" w:rsidRDefault="00341606" w:rsidP="0034160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Опосредованное  взаимодействие</w:t>
      </w:r>
      <w:r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 с обучающимися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осуществляется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перевода школ на дистанционный режим работы в соответствии с Указом Губернатора Ивановской области в период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действия «режима повышенной готовности», а также  может применяться  в случае  необходимости   обеспечения  режима самоизоляции для отдельного класса, обучающегося или педагогического работника.</w:t>
      </w:r>
    </w:p>
    <w:p w:rsidR="00135822" w:rsidRPr="00135822" w:rsidRDefault="00341606" w:rsidP="0034160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4.8</w:t>
      </w:r>
      <w:r w:rsidR="00135822"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. Школа ведет учет и осуществляет хранение результатов образовательного процесса и внутренний документооборот на бумажном носителе и/или в электронно-цифровой форме в соответствии с требованиями законодательства РФ.</w:t>
      </w:r>
    </w:p>
    <w:p w:rsidR="00135822" w:rsidRPr="00135822" w:rsidRDefault="00135822" w:rsidP="00341606">
      <w:pPr>
        <w:shd w:val="clear" w:color="auto" w:fill="FFFFFF"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2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Заключительное положение</w:t>
      </w:r>
    </w:p>
    <w:p w:rsidR="00A30B32" w:rsidRPr="0078555E" w:rsidRDefault="00135822" w:rsidP="00341606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Данное положение вступает в силу с момента его утверждения и действует до принятия нового в рамках действующего нормативног</w:t>
      </w:r>
      <w:r w:rsidR="003416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законодательного регулирования  </w:t>
      </w:r>
      <w:r w:rsidRPr="00135822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области общего образования.</w:t>
      </w:r>
    </w:p>
    <w:sectPr w:rsidR="00A30B32" w:rsidRPr="0078555E" w:rsidSect="00E4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11A6"/>
    <w:multiLevelType w:val="multilevel"/>
    <w:tmpl w:val="5F3A9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E0559"/>
    <w:multiLevelType w:val="multilevel"/>
    <w:tmpl w:val="C650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8C7B93"/>
    <w:multiLevelType w:val="multilevel"/>
    <w:tmpl w:val="FBBE6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3B42CC8"/>
    <w:multiLevelType w:val="multilevel"/>
    <w:tmpl w:val="5B180A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90303D"/>
    <w:multiLevelType w:val="multilevel"/>
    <w:tmpl w:val="7E86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50768E"/>
    <w:multiLevelType w:val="multilevel"/>
    <w:tmpl w:val="EA9AD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826ADB"/>
    <w:multiLevelType w:val="multilevel"/>
    <w:tmpl w:val="2F04F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65B6668"/>
    <w:multiLevelType w:val="multilevel"/>
    <w:tmpl w:val="F5766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8F1007"/>
    <w:multiLevelType w:val="multilevel"/>
    <w:tmpl w:val="3C725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A37DDE"/>
    <w:multiLevelType w:val="multilevel"/>
    <w:tmpl w:val="FEA6A9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5"/>
  </w:num>
  <w:num w:numId="6">
    <w:abstractNumId w:val="9"/>
  </w:num>
  <w:num w:numId="7">
    <w:abstractNumId w:val="4"/>
  </w:num>
  <w:num w:numId="8">
    <w:abstractNumId w:val="2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5822"/>
    <w:rsid w:val="00135822"/>
    <w:rsid w:val="00341606"/>
    <w:rsid w:val="00450C35"/>
    <w:rsid w:val="00547702"/>
    <w:rsid w:val="0078555E"/>
    <w:rsid w:val="00A30B32"/>
    <w:rsid w:val="00E4479C"/>
    <w:rsid w:val="00E61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47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ill">
    <w:name w:val="fill"/>
    <w:basedOn w:val="a0"/>
    <w:rsid w:val="00135822"/>
  </w:style>
  <w:style w:type="character" w:customStyle="1" w:styleId="matches">
    <w:name w:val="matches"/>
    <w:basedOn w:val="a0"/>
    <w:rsid w:val="00135822"/>
  </w:style>
  <w:style w:type="paragraph" w:styleId="a3">
    <w:name w:val="Normal (Web)"/>
    <w:basedOn w:val="a"/>
    <w:uiPriority w:val="99"/>
    <w:semiHidden/>
    <w:unhideWhenUsed/>
    <w:rsid w:val="001358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35822"/>
    <w:rPr>
      <w:b/>
      <w:bCs/>
    </w:rPr>
  </w:style>
  <w:style w:type="character" w:styleId="a5">
    <w:name w:val="Hyperlink"/>
    <w:basedOn w:val="a0"/>
    <w:uiPriority w:val="99"/>
    <w:semiHidden/>
    <w:unhideWhenUsed/>
    <w:rsid w:val="00135822"/>
    <w:rPr>
      <w:color w:val="0000FF"/>
      <w:u w:val="single"/>
    </w:rPr>
  </w:style>
  <w:style w:type="character" w:customStyle="1" w:styleId="sfwc">
    <w:name w:val="sfwc"/>
    <w:basedOn w:val="a0"/>
    <w:rsid w:val="00135822"/>
  </w:style>
  <w:style w:type="paragraph" w:styleId="a6">
    <w:name w:val="List Paragraph"/>
    <w:basedOn w:val="a"/>
    <w:uiPriority w:val="34"/>
    <w:qFormat/>
    <w:rsid w:val="0078555E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50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0C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6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4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ip.1zavuch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p.1zavuch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1991</Words>
  <Characters>11349</Characters>
  <Application>Microsoft Office Word</Application>
  <DocSecurity>0</DocSecurity>
  <Lines>94</Lines>
  <Paragraphs>26</Paragraphs>
  <ScaleCrop>false</ScaleCrop>
  <Company/>
  <LinksUpToDate>false</LinksUpToDate>
  <CharactersWithSpaces>13314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Максим</dc:creator>
  <cp:lastModifiedBy>Владелец</cp:lastModifiedBy>
  <cp:revision>6</cp:revision>
  <cp:lastPrinted>2020-12-08T08:57:00Z</cp:lastPrinted>
  <dcterms:created xsi:type="dcterms:W3CDTF">2020-04-08T09:33:00Z</dcterms:created>
  <dcterms:modified xsi:type="dcterms:W3CDTF">2020-12-08T08:57:00Z</dcterms:modified>
</cp:coreProperties>
</file>